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9" w:rsidRDefault="00B879D9" w:rsidP="00B879D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Standaardformulier Motivatiebrief </w:t>
      </w:r>
    </w:p>
    <w:p w:rsidR="00B879D9" w:rsidRDefault="00B879D9" w:rsidP="00B879D9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Ten behoeve </w:t>
      </w:r>
      <w:r w:rsidR="00BE7069">
        <w:rPr>
          <w:rFonts w:ascii="Calibri" w:hAnsi="Calibri"/>
          <w:i/>
          <w:sz w:val="22"/>
        </w:rPr>
        <w:t>van kandidaten</w:t>
      </w:r>
      <w:r>
        <w:rPr>
          <w:rFonts w:ascii="Calibri" w:hAnsi="Calibri"/>
          <w:i/>
          <w:sz w:val="22"/>
        </w:rPr>
        <w:t xml:space="preserve"> voor het lidmaatschap van de Provinciale Staten van </w:t>
      </w:r>
      <w:r w:rsidR="00BE7069">
        <w:rPr>
          <w:rFonts w:ascii="Calibri" w:hAnsi="Calibri"/>
          <w:i/>
          <w:sz w:val="22"/>
        </w:rPr>
        <w:t>Utrecht</w:t>
      </w:r>
      <w:r>
        <w:rPr>
          <w:rFonts w:ascii="Calibri" w:hAnsi="Calibri"/>
          <w:i/>
          <w:sz w:val="22"/>
        </w:rPr>
        <w:t xml:space="preserve"> of </w:t>
      </w:r>
      <w:r w:rsidR="00BE7069">
        <w:rPr>
          <w:rFonts w:ascii="Calibri" w:hAnsi="Calibri"/>
          <w:i/>
          <w:sz w:val="22"/>
        </w:rPr>
        <w:t xml:space="preserve">de </w:t>
      </w:r>
      <w:r w:rsidR="00BE7069" w:rsidRPr="00BE7069">
        <w:rPr>
          <w:rFonts w:ascii="Calibri" w:hAnsi="Calibri"/>
          <w:i/>
          <w:sz w:val="22"/>
        </w:rPr>
        <w:t xml:space="preserve">Waterschappen Hoogheemraadschap de </w:t>
      </w:r>
      <w:proofErr w:type="spellStart"/>
      <w:r w:rsidR="00BE7069" w:rsidRPr="00BE7069">
        <w:rPr>
          <w:rFonts w:ascii="Calibri" w:hAnsi="Calibri"/>
          <w:i/>
          <w:sz w:val="22"/>
        </w:rPr>
        <w:t>Stichtse</w:t>
      </w:r>
      <w:proofErr w:type="spellEnd"/>
      <w:r w:rsidR="00BE7069" w:rsidRPr="00BE7069">
        <w:rPr>
          <w:rFonts w:ascii="Calibri" w:hAnsi="Calibri"/>
          <w:i/>
          <w:sz w:val="22"/>
        </w:rPr>
        <w:t xml:space="preserve"> Rijnlanden (HDSR), Rivierenland, Vallei en Veluwe en het Waterschap </w:t>
      </w:r>
      <w:proofErr w:type="spellStart"/>
      <w:r w:rsidR="00BE7069" w:rsidRPr="00BE7069">
        <w:rPr>
          <w:rFonts w:ascii="Calibri" w:hAnsi="Calibri"/>
          <w:i/>
          <w:sz w:val="22"/>
        </w:rPr>
        <w:t>Amstel</w:t>
      </w:r>
      <w:proofErr w:type="spellEnd"/>
      <w:r w:rsidR="00BE7069" w:rsidRPr="00BE7069">
        <w:rPr>
          <w:rFonts w:ascii="Calibri" w:hAnsi="Calibri"/>
          <w:i/>
          <w:sz w:val="22"/>
        </w:rPr>
        <w:t>, Gooi en Vecht</w:t>
      </w:r>
    </w:p>
    <w:p w:rsidR="00B879D9" w:rsidRDefault="00B879D9" w:rsidP="00B879D9">
      <w:pPr>
        <w:pBdr>
          <w:bottom w:val="single" w:sz="4" w:space="1" w:color="auto"/>
        </w:pBdr>
        <w:rPr>
          <w:rFonts w:ascii="Calibri" w:hAnsi="Calibri"/>
        </w:rPr>
      </w:pPr>
    </w:p>
    <w:p w:rsidR="00B879D9" w:rsidRDefault="00B879D9" w:rsidP="00B879D9">
      <w:pPr>
        <w:rPr>
          <w:rFonts w:ascii="Calibri" w:hAnsi="Calibri"/>
        </w:rPr>
      </w:pPr>
    </w:p>
    <w:p w:rsidR="00B879D9" w:rsidRDefault="00B879D9" w:rsidP="00B879D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Kandidaten die solliciteren naar het lidmaatschap van de Provinciale Staten of </w:t>
      </w:r>
      <w:r w:rsidR="00BE7069">
        <w:rPr>
          <w:rFonts w:ascii="Calibri" w:hAnsi="Calibri"/>
          <w:sz w:val="22"/>
        </w:rPr>
        <w:t>een Waterschap</w:t>
      </w:r>
      <w:r>
        <w:rPr>
          <w:rFonts w:ascii="Calibri" w:hAnsi="Calibri"/>
          <w:sz w:val="22"/>
        </w:rPr>
        <w:t xml:space="preserve"> dienen hiervoor het standaardformulier voor het Curriculum Vitae en het standaardformulier voor de motivatiebrief te gebruiken. U wordt verzocht een motivatiebrief op te stellen, waarin u ingaat op de onderstaande vragen (maximaal 750 woorden).</w:t>
      </w:r>
    </w:p>
    <w:p w:rsidR="00B879D9" w:rsidRDefault="00B879D9" w:rsidP="00B879D9">
      <w:pPr>
        <w:rPr>
          <w:rFonts w:ascii="Calibri" w:hAnsi="Calibri"/>
          <w:sz w:val="22"/>
        </w:rPr>
      </w:pPr>
    </w:p>
    <w:p w:rsidR="00B879D9" w:rsidRDefault="00B879D9" w:rsidP="00B879D9">
      <w:pPr>
        <w:rPr>
          <w:rFonts w:ascii="Calibri" w:hAnsi="Calibri"/>
          <w:sz w:val="22"/>
        </w:rPr>
      </w:pPr>
    </w:p>
    <w:p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Waarom wenst u in aanmerking te komen voor het lidmaatschap van de Provinciale Staten van </w:t>
      </w:r>
      <w:r w:rsidR="00BE7069">
        <w:rPr>
          <w:rFonts w:ascii="Calibri" w:hAnsi="Calibri"/>
          <w:b/>
          <w:sz w:val="22"/>
        </w:rPr>
        <w:t>Utrecht / het Waterschap</w:t>
      </w:r>
      <w:r>
        <w:rPr>
          <w:rFonts w:ascii="Calibri" w:hAnsi="Calibri"/>
          <w:b/>
          <w:sz w:val="22"/>
        </w:rPr>
        <w:t>?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Welke bijdrage denkt u, vanuit uw eigen deskundigheid, professie en maatschappelijke betrokkenheid, te kunnen leveren aan het Statenlidmaatschap?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Op welke wijze denkt u invulling te geven aan het volksvertegenwoordigerschap van de Provinciale Staten</w:t>
      </w:r>
      <w:r w:rsidR="00BE7069">
        <w:rPr>
          <w:rFonts w:ascii="Calibri" w:hAnsi="Calibri"/>
          <w:b/>
          <w:sz w:val="22"/>
        </w:rPr>
        <w:t xml:space="preserve"> / het Waterschap</w:t>
      </w:r>
      <w:r>
        <w:rPr>
          <w:rFonts w:ascii="Calibri" w:hAnsi="Calibri"/>
          <w:b/>
          <w:sz w:val="22"/>
        </w:rPr>
        <w:t>?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Welke achterban bedient u en hoe denkt u zich dienstbaar op te stellen naar de achterban?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numPr>
          <w:ilvl w:val="0"/>
          <w:numId w:val="1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Waaruit blijkt dat u beschikt over draagvlak bij kiezers?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:rsidR="00B879D9" w:rsidRDefault="00B879D9" w:rsidP="00B879D9">
      <w:pPr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:rsidR="00B879D9" w:rsidRDefault="00B879D9" w:rsidP="00B879D9">
      <w:p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…</w:t>
      </w:r>
    </w:p>
    <w:p w:rsidR="00B879D9" w:rsidRDefault="00B879D9" w:rsidP="00B879D9">
      <w:pPr>
        <w:pStyle w:val="Geenafstand"/>
        <w:rPr>
          <w:rFonts w:cs="Times New Roman"/>
        </w:rPr>
      </w:pPr>
    </w:p>
    <w:sectPr w:rsidR="00B879D9" w:rsidSect="00F3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6575"/>
    <w:multiLevelType w:val="hybridMultilevel"/>
    <w:tmpl w:val="9230B362"/>
    <w:lvl w:ilvl="0" w:tplc="F28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9D9"/>
    <w:rsid w:val="00436EB8"/>
    <w:rsid w:val="005770E7"/>
    <w:rsid w:val="008717B8"/>
    <w:rsid w:val="009E2640"/>
    <w:rsid w:val="00B879D9"/>
    <w:rsid w:val="00BE7069"/>
    <w:rsid w:val="00E320DF"/>
    <w:rsid w:val="00E97F1C"/>
    <w:rsid w:val="00F3361A"/>
    <w:rsid w:val="00FA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9D9"/>
    <w:pPr>
      <w:spacing w:after="0" w:line="240" w:lineRule="auto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79D9"/>
    <w:pPr>
      <w:spacing w:after="0" w:line="240" w:lineRule="auto"/>
    </w:pPr>
  </w:style>
  <w:style w:type="paragraph" w:styleId="Eindnoottekst">
    <w:name w:val="endnote text"/>
    <w:basedOn w:val="Standaard"/>
    <w:link w:val="EindnoottekstChar"/>
    <w:semiHidden/>
    <w:unhideWhenUsed/>
    <w:rsid w:val="00B879D9"/>
    <w:rPr>
      <w:rFonts w:eastAsia="Times New Roman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879D9"/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Joosten</dc:creator>
  <cp:lastModifiedBy>Rieneke Koperdraat-Gosker</cp:lastModifiedBy>
  <cp:revision>2</cp:revision>
  <dcterms:created xsi:type="dcterms:W3CDTF">2022-03-30T11:00:00Z</dcterms:created>
  <dcterms:modified xsi:type="dcterms:W3CDTF">2022-03-30T11:00:00Z</dcterms:modified>
</cp:coreProperties>
</file>