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7DFB" w:rsidRPr="008F6444" w:rsidRDefault="002F7DFB" w:rsidP="004B6587">
      <w:pPr>
        <w:tabs>
          <w:tab w:val="center" w:pos="4703"/>
        </w:tabs>
        <w:rPr>
          <w:lang w:val="nl-NL"/>
        </w:rPr>
      </w:pPr>
      <w:r>
        <w:rPr>
          <w:noProof/>
          <w:lang w:val="en-GB" w:eastAsia="en-GB"/>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6" type="#_x0000_t102" style="position:absolute;margin-left:376.4pt;margin-top:369.45pt;width:38.6pt;height:184.9pt;rotation:8839820fd;flip:y;z-index:251665408" adj="17244,19976,10473" fillcolor="#7f7f7f" strokecolor="#7f7f7f">
            <v:fill opacity=".5"/>
            <v:stroke opacity=".5"/>
          </v:shape>
        </w:pict>
      </w:r>
      <w:r>
        <w:rPr>
          <w:noProof/>
          <w:lang w:val="en-GB" w:eastAsia="en-GB"/>
        </w:rPr>
        <w:pict>
          <v:shape id="_x0000_s1027" type="#_x0000_t102" style="position:absolute;margin-left:417.25pt;margin-top:31.35pt;width:39.85pt;height:193pt;rotation:-15082339fd;z-index:251668480" adj="17244,19976,10473" fillcolor="#548dd4" strokecolor="#167dda">
            <v:fill opacity=".5"/>
          </v:shape>
        </w:pict>
      </w:r>
      <w:r>
        <w:rPr>
          <w:noProof/>
          <w:lang w:val="en-GB" w:eastAsia="en-GB"/>
        </w:rPr>
        <w:pict>
          <v:roundrect id="_x0000_s1028" style="position:absolute;margin-left:1pt;margin-top:444.2pt;width:139.05pt;height:23.6pt;z-index:251651072" arcsize="10923f" fillcolor="#7f7f7f" strokecolor="#7f7f7f">
            <v:fill opacity="26214f"/>
            <v:textbox style="mso-next-textbox:#_x0000_s1028">
              <w:txbxContent>
                <w:p w:rsidR="002F7DFB" w:rsidRPr="00FE647B" w:rsidRDefault="002F7DFB" w:rsidP="004B6587">
                  <w:pPr>
                    <w:jc w:val="center"/>
                    <w:rPr>
                      <w:b/>
                    </w:rPr>
                  </w:pPr>
                  <w:r w:rsidRPr="00FE647B">
                    <w:rPr>
                      <w:b/>
                    </w:rPr>
                    <w:t>Greenport Venlo</w:t>
                  </w:r>
                </w:p>
              </w:txbxContent>
            </v:textbox>
          </v:roundrect>
        </w:pict>
      </w:r>
      <w:r>
        <w:rPr>
          <w:noProof/>
          <w:lang w:val="en-GB" w:eastAsia="en-GB"/>
        </w:rPr>
        <w:pict>
          <v:roundrect id="_x0000_s1029" style="position:absolute;margin-left:1pt;margin-top:342.55pt;width:139.05pt;height:23.6pt;z-index:251650048" arcsize="10923f" fillcolor="#7f7f7f" strokecolor="#7f7f7f">
            <v:fill opacity="26214f"/>
            <v:textbox style="mso-next-textbox:#_x0000_s1029">
              <w:txbxContent>
                <w:p w:rsidR="002F7DFB" w:rsidRPr="00FE647B" w:rsidRDefault="002F7DFB" w:rsidP="004B6587">
                  <w:pPr>
                    <w:jc w:val="center"/>
                    <w:rPr>
                      <w:b/>
                    </w:rPr>
                  </w:pPr>
                  <w:r w:rsidRPr="00FE647B">
                    <w:rPr>
                      <w:b/>
                    </w:rPr>
                    <w:t xml:space="preserve">Biobased </w:t>
                  </w:r>
                  <w:r>
                    <w:rPr>
                      <w:b/>
                    </w:rPr>
                    <w:t>Delta</w:t>
                  </w:r>
                </w:p>
              </w:txbxContent>
            </v:textbox>
          </v:roundrect>
        </w:pict>
      </w:r>
      <w:r>
        <w:rPr>
          <w:noProof/>
          <w:lang w:val="en-GB" w:eastAsia="en-GB"/>
        </w:rPr>
        <w:pict>
          <v:roundrect id="_x0000_s1030" style="position:absolute;margin-left:1pt;margin-top:204.85pt;width:139.05pt;height:23.6pt;z-index:251649024" arcsize="10923f" fillcolor="#548dd4" strokecolor="#7f7f7f">
            <v:fill opacity="26214f"/>
            <v:textbox style="mso-next-textbox:#_x0000_s1030">
              <w:txbxContent>
                <w:p w:rsidR="002F7DFB" w:rsidRPr="00FE647B" w:rsidRDefault="002F7DFB" w:rsidP="004B6587">
                  <w:pPr>
                    <w:jc w:val="center"/>
                    <w:rPr>
                      <w:b/>
                    </w:rPr>
                  </w:pPr>
                  <w:r w:rsidRPr="00FE647B">
                    <w:rPr>
                      <w:b/>
                    </w:rPr>
                    <w:t>Food/ Flowers, Greenport</w:t>
                  </w:r>
                </w:p>
              </w:txbxContent>
            </v:textbox>
          </v:roundrect>
        </w:pict>
      </w:r>
      <w:r>
        <w:rPr>
          <w:noProof/>
          <w:lang w:val="en-GB" w:eastAsia="en-GB"/>
        </w:rPr>
        <w:pict>
          <v:roundrect id="_x0000_s1031" style="position:absolute;margin-left:1pt;margin-top:106.95pt;width:139.05pt;height:23.6pt;z-index:251648000" arcsize="10923f" fillcolor="#548dd4" strokecolor="#7f7f7f">
            <v:fill opacity="26214f"/>
            <v:textbox style="mso-next-textbox:#_x0000_s1031">
              <w:txbxContent>
                <w:p w:rsidR="002F7DFB" w:rsidRPr="00FE647B" w:rsidRDefault="002F7DFB" w:rsidP="004B6587">
                  <w:pPr>
                    <w:jc w:val="center"/>
                    <w:rPr>
                      <w:b/>
                    </w:rPr>
                  </w:pPr>
                  <w:r w:rsidRPr="00FE647B">
                    <w:rPr>
                      <w:b/>
                    </w:rPr>
                    <w:t>Petrochemie</w:t>
                  </w:r>
                </w:p>
              </w:txbxContent>
            </v:textbox>
          </v:roundrect>
        </w:pict>
      </w:r>
      <w:r>
        <w:rPr>
          <w:noProof/>
          <w:lang w:val="en-GB" w:eastAsia="en-GB"/>
        </w:rPr>
        <w:pict>
          <v:roundrect id="_x0000_s1032" style="position:absolute;margin-left:1pt;margin-top:32.15pt;width:139.05pt;height:23.6pt;z-index:251646976" arcsize="10923f" fillcolor="#548dd4" strokecolor="#7f7f7f">
            <v:fill opacity="26214f"/>
            <v:textbox style="mso-next-textbox:#_x0000_s1032">
              <w:txbxContent>
                <w:p w:rsidR="002F7DFB" w:rsidRPr="00FE647B" w:rsidRDefault="002F7DFB" w:rsidP="004B6587">
                  <w:pPr>
                    <w:jc w:val="center"/>
                    <w:rPr>
                      <w:b/>
                    </w:rPr>
                  </w:pPr>
                  <w:r w:rsidRPr="00FE647B">
                    <w:rPr>
                      <w:b/>
                    </w:rPr>
                    <w:t>Bio Science Park</w:t>
                  </w:r>
                </w:p>
              </w:txbxContent>
            </v:textbox>
          </v:roundrect>
        </w:pict>
      </w:r>
      <w:r w:rsidRPr="004B6587">
        <w:rPr>
          <w:b/>
          <w:lang w:val="nl-NL"/>
        </w:rPr>
        <w:t>Slimme Specialisatie</w:t>
      </w:r>
      <w:r>
        <w:rPr>
          <w:b/>
          <w:lang w:val="nl-NL"/>
        </w:rPr>
        <w:t>s</w:t>
      </w:r>
      <w:r w:rsidRPr="004B6587">
        <w:rPr>
          <w:b/>
          <w:lang w:val="nl-NL"/>
        </w:rPr>
        <w:t xml:space="preserve"> West- Nederland </w:t>
      </w:r>
      <w:r w:rsidRPr="004B6587">
        <w:rPr>
          <w:b/>
          <w:lang w:val="nl-NL"/>
        </w:rPr>
        <w:br/>
      </w:r>
      <w:r w:rsidRPr="004B6587">
        <w:rPr>
          <w:b/>
          <w:lang w:val="nl-NL"/>
        </w:rPr>
        <w:br/>
      </w:r>
      <w:r w:rsidRPr="004B6587">
        <w:rPr>
          <w:b/>
          <w:lang w:val="nl-NL"/>
        </w:rPr>
        <w:br/>
      </w:r>
      <w:r w:rsidRPr="004B6587">
        <w:rPr>
          <w:b/>
          <w:lang w:val="nl-NL"/>
        </w:rPr>
        <w:br/>
      </w:r>
      <w:r>
        <w:rPr>
          <w:lang w:val="nl-NL"/>
        </w:rPr>
        <w:t>Het Bio Science Park in Leiden richt zich tot de “Biomedical Life Sciences” en ondersteunt zowel grote als kleine bedrijven in deze sector.</w:t>
      </w:r>
      <w:r w:rsidRPr="004B6587">
        <w:rPr>
          <w:b/>
          <w:lang w:val="nl-NL"/>
        </w:rPr>
        <w:br/>
      </w:r>
      <w:r w:rsidRPr="004B6587">
        <w:rPr>
          <w:b/>
          <w:lang w:val="nl-NL"/>
        </w:rPr>
        <w:br/>
      </w:r>
      <w:r w:rsidRPr="004B6587">
        <w:rPr>
          <w:b/>
          <w:lang w:val="nl-NL"/>
        </w:rPr>
        <w:br/>
      </w:r>
      <w:r w:rsidRPr="004B6587">
        <w:rPr>
          <w:b/>
          <w:lang w:val="nl-NL"/>
        </w:rPr>
        <w:br/>
      </w:r>
      <w:r>
        <w:rPr>
          <w:lang w:val="nl-NL"/>
        </w:rPr>
        <w:t>Grote petrochemische bedrijven zijn gevestigd in het havengebied van “Seaport” Rotterdam. Dit zijn grote spelers in de petrochemische sector als: Shell, BP, Petrobas, en Total.</w:t>
      </w:r>
      <w:r w:rsidRPr="004B6587">
        <w:rPr>
          <w:b/>
          <w:lang w:val="nl-NL"/>
        </w:rPr>
        <w:br/>
      </w:r>
      <w:r w:rsidRPr="004B6587">
        <w:rPr>
          <w:b/>
          <w:lang w:val="nl-NL"/>
        </w:rPr>
        <w:br/>
      </w:r>
      <w:r w:rsidRPr="004B6587">
        <w:rPr>
          <w:b/>
          <w:lang w:val="nl-NL"/>
        </w:rPr>
        <w:br/>
      </w:r>
      <w:r w:rsidRPr="004B6587">
        <w:rPr>
          <w:b/>
          <w:lang w:val="nl-NL"/>
        </w:rPr>
        <w:br/>
      </w:r>
      <w:r>
        <w:rPr>
          <w:lang w:val="nl-NL"/>
        </w:rPr>
        <w:t>Met de Greenport Campus is West- Nederland een vooruitstrevende regio op het gebied van Food &amp; Flowers. Er wordt hier samengewerkt met o.a. TU Delft en andere innovatieve glastuinbouw organisaties en bedrijven.</w:t>
      </w:r>
      <w:r w:rsidRPr="004B6587">
        <w:rPr>
          <w:b/>
          <w:lang w:val="nl-NL"/>
        </w:rPr>
        <w:br/>
      </w:r>
      <w:r>
        <w:rPr>
          <w:b/>
          <w:lang w:val="nl-NL"/>
        </w:rPr>
        <w:br/>
      </w:r>
      <w:r w:rsidRPr="004B6587">
        <w:rPr>
          <w:b/>
          <w:lang w:val="nl-NL"/>
        </w:rPr>
        <w:t>Slimme Specialisatie</w:t>
      </w:r>
      <w:r>
        <w:rPr>
          <w:b/>
          <w:lang w:val="nl-NL"/>
        </w:rPr>
        <w:t>s</w:t>
      </w:r>
      <w:r w:rsidRPr="004B6587">
        <w:rPr>
          <w:b/>
          <w:lang w:val="nl-NL"/>
        </w:rPr>
        <w:t xml:space="preserve"> Zuid- Nederland</w:t>
      </w:r>
      <w:r>
        <w:rPr>
          <w:lang w:val="nl-NL"/>
        </w:rPr>
        <w:br/>
      </w:r>
      <w:r>
        <w:rPr>
          <w:lang w:val="nl-NL"/>
        </w:rPr>
        <w:br/>
      </w:r>
      <w:r>
        <w:rPr>
          <w:lang w:val="nl-NL"/>
        </w:rPr>
        <w:br/>
      </w:r>
      <w:r w:rsidRPr="004B6587">
        <w:rPr>
          <w:b/>
          <w:lang w:val="nl-NL"/>
        </w:rPr>
        <w:br/>
      </w:r>
      <w:r>
        <w:rPr>
          <w:lang w:val="nl-NL"/>
        </w:rPr>
        <w:t>De biogebaseerde economie kent vele bedrijven in West Brabant en Zeeland. Deze groeiende sector kent steeds meer bedrijven en werkt samen met kennisinstellingen in de regio zoals de Green Chemistry Campus in Bergen op Zoom.</w:t>
      </w:r>
      <w:r>
        <w:rPr>
          <w:lang w:val="nl-NL"/>
        </w:rPr>
        <w:br/>
      </w:r>
      <w:r>
        <w:rPr>
          <w:lang w:val="nl-NL"/>
        </w:rPr>
        <w:br/>
      </w:r>
      <w:r w:rsidRPr="004B6587">
        <w:rPr>
          <w:b/>
          <w:lang w:val="nl-NL"/>
        </w:rPr>
        <w:br/>
      </w:r>
      <w:r w:rsidRPr="004B6587">
        <w:rPr>
          <w:b/>
          <w:lang w:val="nl-NL"/>
        </w:rPr>
        <w:br/>
      </w:r>
      <w:r w:rsidRPr="008F6444">
        <w:rPr>
          <w:lang w:val="nl-NL"/>
        </w:rPr>
        <w:t xml:space="preserve">Dit gebied in Venlo legt haar focus op bedrijvigheid en innovaties rond tuinbouw, agro, maakindustrie en logistiek. </w:t>
      </w:r>
    </w:p>
    <w:p w:rsidR="002F7DFB" w:rsidRPr="007172A8" w:rsidRDefault="002F7DFB">
      <w:pPr>
        <w:rPr>
          <w:lang w:val="nl-NL"/>
        </w:rPr>
      </w:pPr>
      <w:r>
        <w:rPr>
          <w:noProof/>
          <w:lang w:val="en-GB" w:eastAsia="en-GB"/>
        </w:rPr>
        <w:pict>
          <v:shape id="_x0000_s1033" type="#_x0000_t102" style="position:absolute;margin-left:605pt;margin-top:-156.25pt;width:58.4pt;height:171.1pt;rotation:-3151400fd;z-index:251666432" adj="17244,19976,10473" fillcolor="#92d050" strokecolor="#92d050">
            <v:fill opacity=".5"/>
          </v:shape>
        </w:pict>
      </w:r>
      <w:r>
        <w:rPr>
          <w:noProof/>
          <w:lang w:val="en-GB" w:eastAsia="en-GB"/>
        </w:rPr>
        <w:pict>
          <v:shape id="_x0000_s1034" type="#_x0000_t102" style="position:absolute;margin-left:596.25pt;margin-top:-517.15pt;width:47.2pt;height:182.95pt;rotation:-3339843fd;flip:y;z-index:251667456" adj="17244,19976,10473" fillcolor="#ffc000" strokecolor="#ffc000">
            <v:fill opacity=".5"/>
            <v:stroke opacity=".5"/>
          </v:shape>
        </w:pict>
      </w:r>
      <w:r>
        <w:rPr>
          <w:noProof/>
          <w:lang w:val="en-GB" w:eastAsia="en-GB"/>
        </w:rPr>
        <w:pict>
          <v:roundrect id="_x0000_s1035" style="position:absolute;margin-left:724.4pt;margin-top:87.35pt;width:139.05pt;height:23.6pt;z-index:251664384" arcsize="10923f" fillcolor="#92d050" strokecolor="#7f7f7f">
            <v:fill opacity="26214f"/>
            <v:textbox style="mso-next-textbox:#_x0000_s1035">
              <w:txbxContent>
                <w:p w:rsidR="002F7DFB" w:rsidRPr="00FE647B" w:rsidRDefault="002F7DFB" w:rsidP="007172A8">
                  <w:pPr>
                    <w:jc w:val="center"/>
                    <w:rPr>
                      <w:b/>
                    </w:rPr>
                  </w:pPr>
                  <w:r w:rsidRPr="00FE647B">
                    <w:rPr>
                      <w:b/>
                    </w:rPr>
                    <w:t>Food Valley</w:t>
                  </w:r>
                </w:p>
              </w:txbxContent>
            </v:textbox>
          </v:roundrect>
        </w:pict>
      </w:r>
      <w:r>
        <w:rPr>
          <w:noProof/>
          <w:lang w:val="en-GB" w:eastAsia="en-GB"/>
        </w:rPr>
        <w:pict>
          <v:roundrect id="_x0000_s1036" style="position:absolute;margin-left:724.4pt;margin-top:-4.15pt;width:139.05pt;height:23.6pt;z-index:251663360" arcsize="10923f" fillcolor="#92d050" strokecolor="#7f7f7f">
            <v:fill opacity="26214f"/>
            <v:textbox style="mso-next-textbox:#_x0000_s1036">
              <w:txbxContent>
                <w:p w:rsidR="002F7DFB" w:rsidRPr="00FE647B" w:rsidRDefault="002F7DFB" w:rsidP="007172A8">
                  <w:pPr>
                    <w:jc w:val="center"/>
                    <w:rPr>
                      <w:b/>
                      <w:sz w:val="20"/>
                      <w:szCs w:val="20"/>
                    </w:rPr>
                  </w:pPr>
                  <w:r>
                    <w:rPr>
                      <w:b/>
                      <w:sz w:val="20"/>
                      <w:szCs w:val="20"/>
                    </w:rPr>
                    <w:t>Energie</w:t>
                  </w:r>
                  <w:r w:rsidRPr="00FE647B">
                    <w:rPr>
                      <w:b/>
                      <w:sz w:val="20"/>
                      <w:szCs w:val="20"/>
                    </w:rPr>
                    <w:t>&amp; Millieu Technologie</w:t>
                  </w:r>
                </w:p>
              </w:txbxContent>
            </v:textbox>
          </v:roundrect>
        </w:pict>
      </w:r>
      <w:r>
        <w:rPr>
          <w:noProof/>
          <w:lang w:val="en-GB" w:eastAsia="en-GB"/>
        </w:rPr>
        <w:pict>
          <v:roundrect id="_x0000_s1037" style="position:absolute;margin-left:724.4pt;margin-top:-99pt;width:139.05pt;height:23.6pt;z-index:251662336" arcsize="10923f" fillcolor="#92d050" strokecolor="#7f7f7f">
            <v:fill opacity="26214f"/>
            <v:textbox style="mso-next-textbox:#_x0000_s1037">
              <w:txbxContent>
                <w:p w:rsidR="002F7DFB" w:rsidRPr="00FE647B" w:rsidRDefault="002F7DFB" w:rsidP="007172A8">
                  <w:pPr>
                    <w:jc w:val="center"/>
                    <w:rPr>
                      <w:b/>
                    </w:rPr>
                  </w:pPr>
                  <w:r w:rsidRPr="00FE647B">
                    <w:rPr>
                      <w:b/>
                    </w:rPr>
                    <w:t>Health Valley</w:t>
                  </w:r>
                </w:p>
              </w:txbxContent>
            </v:textbox>
          </v:roundrect>
        </w:pict>
      </w:r>
      <w:r>
        <w:rPr>
          <w:noProof/>
          <w:lang w:val="en-GB" w:eastAsia="en-GB"/>
        </w:rPr>
        <w:pict>
          <v:roundrect id="_x0000_s1038" style="position:absolute;margin-left:724.4pt;margin-top:-206.2pt;width:139.05pt;height:23.6pt;z-index:251661312" arcsize="10923f" fillcolor="#ffc000" strokecolor="#7f7f7f">
            <v:fill opacity="26214f"/>
            <v:textbox style="mso-next-textbox:#_x0000_s1038">
              <w:txbxContent>
                <w:p w:rsidR="002F7DFB" w:rsidRPr="00FE647B" w:rsidRDefault="002F7DFB" w:rsidP="007172A8">
                  <w:pPr>
                    <w:jc w:val="center"/>
                    <w:rPr>
                      <w:b/>
                    </w:rPr>
                  </w:pPr>
                  <w:r w:rsidRPr="00FE647B">
                    <w:rPr>
                      <w:b/>
                    </w:rPr>
                    <w:t>Agribusiness</w:t>
                  </w:r>
                </w:p>
              </w:txbxContent>
            </v:textbox>
          </v:roundrect>
        </w:pict>
      </w:r>
      <w:r>
        <w:rPr>
          <w:noProof/>
          <w:lang w:val="en-GB" w:eastAsia="en-GB"/>
        </w:rPr>
        <w:pict>
          <v:roundrect id="_x0000_s1039" style="position:absolute;margin-left:724.4pt;margin-top:-281.35pt;width:139.05pt;height:23.6pt;z-index:251660288" arcsize="10923f" fillcolor="#ffc000" strokecolor="#7f7f7f">
            <v:fill opacity="26214f"/>
            <v:textbox style="mso-next-textbox:#_x0000_s1039">
              <w:txbxContent>
                <w:p w:rsidR="002F7DFB" w:rsidRPr="00FE647B" w:rsidRDefault="002F7DFB" w:rsidP="007172A8">
                  <w:pPr>
                    <w:jc w:val="center"/>
                    <w:rPr>
                      <w:b/>
                    </w:rPr>
                  </w:pPr>
                  <w:r w:rsidRPr="00FE647B">
                    <w:rPr>
                      <w:b/>
                    </w:rPr>
                    <w:t>HANNN</w:t>
                  </w:r>
                </w:p>
              </w:txbxContent>
            </v:textbox>
          </v:roundrect>
        </w:pict>
      </w:r>
      <w:r>
        <w:rPr>
          <w:noProof/>
          <w:lang w:val="en-GB" w:eastAsia="en-GB"/>
        </w:rPr>
        <w:pict>
          <v:roundrect id="_x0000_s1040" style="position:absolute;margin-left:724.4pt;margin-top:-344.7pt;width:139.05pt;height:23.6pt;z-index:251659264" arcsize="10923f" fillcolor="#ffc000" strokecolor="#7f7f7f">
            <v:fill opacity="26214f"/>
            <v:textbox style="mso-next-textbox:#_x0000_s1040">
              <w:txbxContent>
                <w:p w:rsidR="002F7DFB" w:rsidRPr="00FE647B" w:rsidRDefault="002F7DFB" w:rsidP="007172A8">
                  <w:pPr>
                    <w:jc w:val="center"/>
                    <w:rPr>
                      <w:b/>
                    </w:rPr>
                  </w:pPr>
                  <w:r w:rsidRPr="00FE647B">
                    <w:rPr>
                      <w:b/>
                    </w:rPr>
                    <w:t>Wetsus</w:t>
                  </w:r>
                </w:p>
              </w:txbxContent>
            </v:textbox>
          </v:roundrect>
        </w:pict>
      </w:r>
      <w:r>
        <w:rPr>
          <w:noProof/>
          <w:lang w:val="en-GB" w:eastAsia="en-GB"/>
        </w:rPr>
        <w:pict>
          <v:roundrect id="_x0000_s1041" style="position:absolute;margin-left:724.4pt;margin-top:-436.25pt;width:139.05pt;height:23.6pt;z-index:251658240" arcsize="10923f" fillcolor="#ffc000" strokecolor="#7f7f7f">
            <v:fill opacity="26214f"/>
            <v:textbox style="mso-next-textbox:#_x0000_s1041">
              <w:txbxContent>
                <w:p w:rsidR="002F7DFB" w:rsidRPr="00A3199E" w:rsidRDefault="002F7DFB" w:rsidP="007172A8">
                  <w:pPr>
                    <w:jc w:val="center"/>
                    <w:rPr>
                      <w:b/>
                    </w:rPr>
                  </w:pPr>
                  <w:r w:rsidRPr="00A3199E">
                    <w:rPr>
                      <w:b/>
                    </w:rPr>
                    <w:t>Sensor Technology</w:t>
                  </w:r>
                </w:p>
              </w:txbxContent>
            </v:textbox>
          </v:roundrect>
        </w:pict>
      </w:r>
      <w:r>
        <w:rPr>
          <w:noProof/>
          <w:lang w:val="en-GB" w:eastAsia="en-GB"/>
        </w:rPr>
        <w:pict>
          <v:roundrect id="_x0000_s1042" style="position:absolute;margin-left:724.4pt;margin-top:-497.35pt;width:139.05pt;height:23.6pt;z-index:251657216" arcsize="10923f" fillcolor="#ffc000" strokecolor="#7f7f7f">
            <v:fill opacity="26214f"/>
            <v:textbox style="mso-next-textbox:#_x0000_s1042">
              <w:txbxContent>
                <w:p w:rsidR="002F7DFB" w:rsidRPr="00FE647B" w:rsidRDefault="002F7DFB" w:rsidP="007172A8">
                  <w:pPr>
                    <w:jc w:val="center"/>
                    <w:rPr>
                      <w:b/>
                    </w:rPr>
                  </w:pPr>
                  <w:r w:rsidRPr="00FE647B">
                    <w:rPr>
                      <w:b/>
                    </w:rPr>
                    <w:t>Energy Valley</w:t>
                  </w:r>
                </w:p>
              </w:txbxContent>
            </v:textbox>
          </v:roundrect>
        </w:pict>
      </w:r>
      <w:r>
        <w:rPr>
          <w:noProof/>
          <w:lang w:val="en-GB" w:eastAsia="en-GB"/>
        </w:rPr>
        <w:pict>
          <v:group id="_x0000_s1043" style="position:absolute;margin-left:360.9pt;margin-top:-383.45pt;width:311.15pt;height:317.6pt;z-index:251655168" coordorigin="9420,3908" coordsize="6223,6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44" type="#_x0000_t75" alt="kaart nl blanco provincies seperate.png" style="position:absolute;left:9420;top:3908;width:6042;height:6352;visibility:visible" o:regroupid="4" stroked="t" strokecolor="#8db3e2" strokeweight="2.25pt">
              <v:imagedata r:id="rId6" o:title=""/>
            </v:shape>
            <v:shape id="_x0000_s1045" style="position:absolute;left:12481;top:4380;width:2617;height:1910" coordsize="4349,3406" o:regroupid="4" path="m765,2487v285,41,629,-368,869,-273c1874,2309,1824,2926,2205,3058v381,132,1361,348,1713,-49c4270,2612,4349,1093,4316,675,4283,257,3852,588,3720,501,3588,414,3620,236,3521,153,3422,70,3265,,3124,4,2983,8,2884,145,2677,178v-207,33,-481,-25,-795,25c1568,253,1076,331,790,476,504,621,268,861,169,1072v-99,211,37,492,25,670c182,1920,,2016,95,2140v95,124,531,275,670,347xe" fillcolor="#ffc000" stroked="f">
              <v:fill opacity="26214f"/>
              <v:path arrowok="t"/>
            </v:shape>
            <v:rect id="_x0000_s1046" style="position:absolute;left:13018;top:4646;width:2245;height:2374" o:regroupid="4" filled="f" fillcolor="#ffc000" stroked="f">
              <v:fill opacity="26214f"/>
              <v:textbox style="mso-next-textbox:#_x0000_s1046">
                <w:txbxContent>
                  <w:p w:rsidR="002F7DFB" w:rsidRPr="007F252F" w:rsidRDefault="002F7DFB" w:rsidP="00B30940">
                    <w:pPr>
                      <w:rPr>
                        <w:color w:val="365F91"/>
                        <w:sz w:val="28"/>
                        <w:szCs w:val="28"/>
                        <w:lang w:val="nl-NL"/>
                      </w:rPr>
                    </w:pPr>
                    <w:r w:rsidRPr="00D04622">
                      <w:rPr>
                        <w:b/>
                        <w:sz w:val="32"/>
                        <w:szCs w:val="32"/>
                        <w:lang w:val="nl-NL"/>
                      </w:rPr>
                      <w:t>RIS3 Noord- Nederland</w:t>
                    </w:r>
                    <w:r w:rsidRPr="00D04622">
                      <w:rPr>
                        <w:sz w:val="28"/>
                        <w:szCs w:val="28"/>
                        <w:lang w:val="nl-NL"/>
                      </w:rPr>
                      <w:br/>
                    </w:r>
                    <w:r w:rsidRPr="00D04622">
                      <w:rPr>
                        <w:b/>
                        <w:color w:val="365F91"/>
                        <w:sz w:val="28"/>
                        <w:szCs w:val="28"/>
                        <w:lang w:val="nl-NL"/>
                      </w:rPr>
                      <w:t xml:space="preserve">- Drenthe </w:t>
                    </w:r>
                    <w:r w:rsidRPr="00D04622">
                      <w:rPr>
                        <w:b/>
                        <w:color w:val="365F91"/>
                        <w:sz w:val="28"/>
                        <w:szCs w:val="28"/>
                        <w:lang w:val="nl-NL"/>
                      </w:rPr>
                      <w:br/>
                      <w:t>- Friesland</w:t>
                    </w:r>
                    <w:r w:rsidRPr="00D04622">
                      <w:rPr>
                        <w:b/>
                        <w:color w:val="365F91"/>
                        <w:sz w:val="28"/>
                        <w:szCs w:val="28"/>
                        <w:lang w:val="nl-NL"/>
                      </w:rPr>
                      <w:br/>
                      <w:t>- Groningen</w:t>
                    </w:r>
                  </w:p>
                </w:txbxContent>
              </v:textbox>
            </v:rect>
            <v:shape id="_x0000_s1047" style="position:absolute;left:11940;top:5575;width:2946;height:2350" coordsize="4897,4188" o:regroupid="4" path="m1516,3311v-64,157,-609,-29,-857,49c411,3438,,3645,27,3782v27,137,591,390,794,398c1024,4188,1115,3865,1243,3832v128,-33,166,108,348,149c1773,4022,2138,4130,2336,4080v198,-50,276,-347,446,-397c2952,3633,3126,3803,3354,3782v228,-21,637,-145,794,-223c4305,3481,4313,3406,4297,3311v-16,-95,-264,-232,-248,-323c4065,2897,4272,2876,4396,2764v124,-112,328,-252,398,-446c4864,2124,4897,1718,4818,1598v-79,-120,-364,37,-496,c4190,1561,4069,1465,4024,1374v-45,-91,220,-216,25,-323c3854,944,3039,890,2857,729,2675,568,3109,166,2956,83,2803,,2058,100,1938,232v-120,132,281,443,298,646c2253,1081,2236,1192,2038,1449v-198,257,-906,658,-993,968c958,2727,1580,3154,1516,3311xe" fillcolor="#00b050" stroked="f">
              <v:fill opacity="26214f"/>
              <v:stroke opacity="26214f"/>
              <v:path arrowok="t"/>
            </v:shape>
            <v:rect id="_x0000_s1048" style="position:absolute;left:13465;top:6749;width:2178;height:1835" o:regroupid="4" filled="f" fillcolor="#ffc000" stroked="f">
              <v:fill opacity="26214f"/>
              <v:textbox style="mso-next-textbox:#_x0000_s1048">
                <w:txbxContent>
                  <w:p w:rsidR="002F7DFB" w:rsidRPr="007F252F" w:rsidRDefault="002F7DFB" w:rsidP="00B30940">
                    <w:pPr>
                      <w:rPr>
                        <w:color w:val="365F91"/>
                        <w:sz w:val="28"/>
                        <w:szCs w:val="28"/>
                        <w:lang w:val="nl-NL"/>
                      </w:rPr>
                    </w:pPr>
                    <w:r w:rsidRPr="00D04622">
                      <w:rPr>
                        <w:b/>
                        <w:sz w:val="32"/>
                        <w:szCs w:val="32"/>
                        <w:lang w:val="nl-NL"/>
                      </w:rPr>
                      <w:t>RIS3 Oost- Nederland</w:t>
                    </w:r>
                    <w:r w:rsidRPr="00D04622">
                      <w:rPr>
                        <w:sz w:val="28"/>
                        <w:szCs w:val="28"/>
                        <w:lang w:val="nl-NL"/>
                      </w:rPr>
                      <w:br/>
                    </w:r>
                    <w:r w:rsidRPr="00D04622">
                      <w:rPr>
                        <w:b/>
                        <w:color w:val="365F91"/>
                        <w:sz w:val="28"/>
                        <w:szCs w:val="28"/>
                        <w:lang w:val="nl-NL"/>
                      </w:rPr>
                      <w:t>- Drenthe</w:t>
                    </w:r>
                    <w:r w:rsidRPr="00D04622">
                      <w:rPr>
                        <w:b/>
                        <w:color w:val="365F91"/>
                        <w:sz w:val="28"/>
                        <w:szCs w:val="28"/>
                        <w:lang w:val="nl-NL"/>
                      </w:rPr>
                      <w:br/>
                      <w:t>- Overijssel</w:t>
                    </w:r>
                  </w:p>
                </w:txbxContent>
              </v:textbox>
            </v:rect>
            <v:rect id="_x0000_s1049" style="position:absolute;left:10722;top:5375;width:2296;height:2801" o:regroupid="4" filled="f" fillcolor="#ffc000" stroked="f">
              <v:fill opacity="26214f"/>
              <v:textbox style="mso-next-textbox:#_x0000_s1049">
                <w:txbxContent>
                  <w:p w:rsidR="002F7DFB" w:rsidRPr="007F252F" w:rsidRDefault="002F7DFB" w:rsidP="00B30940">
                    <w:pPr>
                      <w:rPr>
                        <w:color w:val="365F91"/>
                        <w:sz w:val="28"/>
                        <w:szCs w:val="28"/>
                        <w:lang w:val="nl-NL"/>
                      </w:rPr>
                    </w:pPr>
                    <w:r w:rsidRPr="00D04622">
                      <w:rPr>
                        <w:b/>
                        <w:sz w:val="32"/>
                        <w:szCs w:val="32"/>
                        <w:lang w:val="nl-NL"/>
                      </w:rPr>
                      <w:t>RIS3 West- Nederland</w:t>
                    </w:r>
                    <w:r w:rsidRPr="00D04622">
                      <w:rPr>
                        <w:sz w:val="28"/>
                        <w:szCs w:val="28"/>
                        <w:lang w:val="nl-NL"/>
                      </w:rPr>
                      <w:br/>
                    </w:r>
                    <w:r w:rsidRPr="00D04622">
                      <w:rPr>
                        <w:b/>
                        <w:color w:val="365F91"/>
                        <w:sz w:val="28"/>
                        <w:szCs w:val="28"/>
                        <w:lang w:val="nl-NL"/>
                      </w:rPr>
                      <w:t>- Noord- Holland</w:t>
                    </w:r>
                    <w:r w:rsidRPr="00D04622">
                      <w:rPr>
                        <w:b/>
                        <w:color w:val="365F91"/>
                        <w:sz w:val="28"/>
                        <w:szCs w:val="28"/>
                        <w:lang w:val="nl-NL"/>
                      </w:rPr>
                      <w:br/>
                      <w:t>- Zuid- Holland</w:t>
                    </w:r>
                    <w:r w:rsidRPr="00D04622">
                      <w:rPr>
                        <w:b/>
                        <w:color w:val="365F91"/>
                        <w:sz w:val="28"/>
                        <w:szCs w:val="28"/>
                        <w:lang w:val="nl-NL"/>
                      </w:rPr>
                      <w:br/>
                      <w:t>- Flevoland</w:t>
                    </w:r>
                    <w:r w:rsidRPr="00D04622">
                      <w:rPr>
                        <w:b/>
                        <w:color w:val="365F91"/>
                        <w:sz w:val="28"/>
                        <w:szCs w:val="28"/>
                        <w:lang w:val="nl-NL"/>
                      </w:rPr>
                      <w:br/>
                      <w:t>- Utrecht</w:t>
                    </w:r>
                  </w:p>
                </w:txbxContent>
              </v:textbox>
            </v:rect>
            <v:shape id="_x0000_s1050" style="position:absolute;left:10463;top:4951;width:2899;height:3225" coordsize="4821,5748" o:regroupid="4" path="m3942,1469v178,-46,340,-144,477,-99c4556,1415,4713,1630,4767,1742v54,112,20,133,-25,298c4697,2205,4688,2483,4494,2735v-194,252,-849,547,-919,820c3505,3828,4047,4221,4072,4374v25,153,-166,58,-348,99c3542,4514,3173,4531,2979,4622v-194,91,-220,285,-422,397c2355,5131,2040,5177,1763,5293v-277,116,-584,455,-869,422c609,5682,,5433,50,5094,100,4755,944,4043,1192,3679v248,-364,223,-311,347,-770c1663,2450,1857,1374,1936,923v79,-451,17,-567,75,-720c2069,50,2205,,2284,4v79,4,228,108,199,224c2454,344,2151,579,2110,699v-41,120,54,203,124,249c2304,994,2441,973,2532,973v91,,183,-66,249,-25c2847,989,2909,1118,2930,1221v21,103,-66,293,-25,347c2946,1622,3104,1532,3178,1544v74,12,47,111,174,99c3479,1631,3793,1510,3942,1469xe" fillcolor="#167dda" stroked="f">
              <v:fill opacity="26214f"/>
              <v:path arrowok="t"/>
            </v:shape>
            <v:shape id="_x0000_s1051" style="position:absolute;left:9741;top:7725;width:3966;height:2250" coordsize="6592,4009" o:regroupid="4" path="m1200,356v-112,,-307,-61,-373,c761,417,910,606,803,720,696,834,248,927,182,1043v-66,116,244,256,223,372c384,1531,116,1626,58,1738v-58,112,-37,269,,348c95,2165,202,2210,281,2210v79,,150,-103,249,-124c629,2065,794,2086,877,2086v83,,112,-25,149,c1063,2111,1043,2205,1101,2234v58,29,149,50,273,25c1498,2234,1754,2156,1845,2086v91,-70,34,-175,75,-249c1961,1763,2028,1651,2094,1639v66,-12,144,108,223,124c2396,1779,2550,1796,2571,1738v21,-58,-130,-257,-130,-323c2441,1349,2526,1362,2571,1341v45,-21,111,-66,143,-50c2746,1307,2722,1403,2764,1440v42,37,133,95,199,74c3029,1493,3107,1361,3161,1316v54,-45,83,-79,124,-75c3326,1245,3389,1300,3410,1341v21,41,-41,116,,149c3451,1523,3594,1547,3656,1539v62,-8,76,-66,126,-99c3832,1407,3927,1316,3956,1341v29,25,,178,,248c3956,1659,3935,1701,3956,1763v21,62,64,177,124,198c4140,1982,4276,1870,4315,1887v39,17,-52,137,,174c4367,2098,4541,2106,4626,2110v85,4,154,-3,199,-24c4870,2065,4862,1990,4899,1986v37,-4,104,30,149,75c5093,2106,5121,2214,5172,2259v51,45,134,38,180,75c5398,2371,5399,2458,5448,2483v49,25,155,-25,196,c5685,2508,5698,2587,5694,2632v-4,45,-34,81,-75,124c5578,2799,5476,2818,5448,2888v-28,70,,217,,290c5448,3251,5473,3282,5448,3327v-25,45,-132,66,-152,124c5276,3509,5318,3613,5327,3674v9,61,5,95,25,141c5372,3861,5379,3934,5448,3948v69,14,205,-54,320,-50c5883,3902,6087,4009,6141,3972v54,-37,-66,-221,-50,-298c6107,3597,6215,3567,6240,3509v25,-58,36,-123,,-182c6204,3268,6087,3194,6021,3153v-66,-41,-140,-30,-178,-74c5805,3035,5763,2920,5793,2888v30,-32,166,30,228,c6083,2858,6104,2769,6165,2706v61,-63,212,-136,224,-198c6401,2446,6240,2375,6240,2334v,-41,124,-25,149,-75c6414,2209,6360,2131,6389,2036v29,-95,145,-203,174,-348c6592,1543,6588,1314,6563,1167,6538,1020,6441,890,6412,803v-29,-87,14,-106,-23,-157c6352,595,6251,545,6190,497v-61,-48,-99,-95,-169,-141c5951,310,5884,253,5768,223,5652,193,5463,211,5327,174,5191,137,5057,,4949,,4841,,4734,115,4676,174v-58,59,-15,152,-75,182c4541,386,4389,374,4315,356,4241,338,4214,274,4154,248v-60,-26,-115,-16,-198,-49c3873,166,3730,75,3656,50v-74,-25,-89,-16,-147,c3451,66,3376,120,3310,149v-66,29,-152,41,-198,74c3066,256,3083,302,3037,348v-46,46,-121,116,-199,149c2760,530,2645,530,2571,546v-74,16,-120,25,-179,50c2333,621,2268,660,2218,695v-50,35,-74,90,-124,108c2044,821,1953,829,1920,803v-33,-26,25,-118,-25,-157c1845,607,1688,619,1622,571,1556,523,1568,392,1498,356v-70,-36,-186,,-298,xe" fillcolor="#7f7f7f" stroked="f">
              <v:fill opacity="26214f"/>
              <v:path arrowok="t"/>
            </v:shape>
            <v:shape id="_x0000_s1052" style="position:absolute;left:11817;top:4683;width:377;height:229" coordsize="626,410" o:regroupid="4" path="m282,174c330,142,441,44,490,22v49,-22,66,8,86,19c596,52,626,74,610,91v-16,17,-93,38,-134,56c435,165,410,168,365,202,320,236,246,322,205,354v-41,32,-60,35,-89,42c87,403,47,410,33,396,19,382,,340,29,310,58,280,163,239,205,216v42,-23,29,-10,77,-42xe" fillcolor="#ffc000" stroked="f">
              <v:fill opacity="26214f"/>
              <v:path arrowok="t"/>
            </v:shape>
            <v:shape id="_x0000_s1053" style="position:absolute;left:12223;top:4395;width:608;height:266" coordsize="1009,475" o:regroupid="4" path="m144,192c83,212,36,241,18,284,,327,7,421,35,448v28,27,128,13,153,c213,435,163,391,188,369v25,-22,101,-40,152,-56c391,297,451,288,492,272v41,-16,54,-39,97,-55c632,201,707,191,751,175v44,-16,70,-39,101,-55c883,104,912,94,935,78v23,-16,74,-44,56,-55c973,12,869,,825,9v-44,9,-58,53,-97,69c689,94,647,92,589,106v-58,14,-133,41,-207,55c308,175,205,172,144,192xe" fillcolor="#ffc000" stroked="f">
              <v:fill opacity="26214f"/>
              <v:path arrowok="t"/>
            </v:shape>
            <v:shape id="_x0000_s1054" style="position:absolute;left:12821;top:4348;width:544;height:126" coordsize="905,223" o:regroupid="4" path="m16,83c,103,100,183,136,203v36,20,59,,96,c269,203,332,210,358,203v26,-7,16,-35,28,-42c398,154,413,159,427,161v14,2,17,12,42,14c494,177,546,177,579,175v33,-2,54,17,88,-10c701,138,746,28,785,14,824,,905,62,901,83v-4,21,-101,66,-141,57c720,131,695,46,659,31,623,16,586,46,541,47,496,48,451,37,386,36,321,35,215,31,153,39,91,47,44,74,16,83xe" fillcolor="#ffc000" stroked="f">
              <v:fill opacity="26214f"/>
              <v:path arrowok="t"/>
            </v:shape>
            <v:shape id="_x0000_s1055" style="position:absolute;left:13571;top:4289;width:309;height:114" coordsize="514,202" o:regroupid="4" path="m23,105c23,76,,30,23,15v23,-15,105,,139,c196,15,205,15,226,15v21,,27,,63,c325,15,405,15,440,15v35,,74,-15,59,c484,30,400,76,347,105v-53,29,-127,69,-168,83c138,202,129,188,103,188v-26,,-67,14,-80,c10,174,23,134,23,105xe" fillcolor="#ffc000" stroked="f">
              <v:fill opacity="26214f"/>
              <v:path arrowok="t"/>
            </v:shape>
            <v:rect id="_x0000_s1056" style="position:absolute;left:11288;top:8010;width:2177;height:2250" o:regroupid="4" filled="f" fillcolor="#ffc000" stroked="f">
              <v:fill opacity="26214f"/>
              <v:textbox style="mso-next-textbox:#_x0000_s1056">
                <w:txbxContent>
                  <w:p w:rsidR="002F7DFB" w:rsidRPr="007F252F" w:rsidRDefault="002F7DFB" w:rsidP="00B30940">
                    <w:pPr>
                      <w:rPr>
                        <w:color w:val="365F91"/>
                        <w:sz w:val="28"/>
                        <w:szCs w:val="28"/>
                        <w:lang w:val="nl-NL"/>
                      </w:rPr>
                    </w:pPr>
                    <w:r w:rsidRPr="00D04622">
                      <w:rPr>
                        <w:b/>
                        <w:sz w:val="32"/>
                        <w:szCs w:val="32"/>
                        <w:lang w:val="nl-NL"/>
                      </w:rPr>
                      <w:t>RIS3 Zuid- Nederland</w:t>
                    </w:r>
                    <w:r w:rsidRPr="00D04622">
                      <w:rPr>
                        <w:sz w:val="28"/>
                        <w:szCs w:val="28"/>
                        <w:lang w:val="nl-NL"/>
                      </w:rPr>
                      <w:br/>
                    </w:r>
                    <w:r w:rsidRPr="00D04622">
                      <w:rPr>
                        <w:b/>
                        <w:color w:val="365F91"/>
                        <w:sz w:val="28"/>
                        <w:szCs w:val="28"/>
                        <w:lang w:val="nl-NL"/>
                      </w:rPr>
                      <w:t xml:space="preserve">- Zeeland </w:t>
                    </w:r>
                    <w:r w:rsidRPr="00D04622">
                      <w:rPr>
                        <w:b/>
                        <w:color w:val="365F91"/>
                        <w:sz w:val="28"/>
                        <w:szCs w:val="28"/>
                        <w:lang w:val="nl-NL"/>
                      </w:rPr>
                      <w:tab/>
                    </w:r>
                    <w:r w:rsidRPr="00D04622">
                      <w:rPr>
                        <w:b/>
                        <w:color w:val="365F91"/>
                        <w:sz w:val="28"/>
                        <w:szCs w:val="28"/>
                        <w:lang w:val="nl-NL"/>
                      </w:rPr>
                      <w:br/>
                      <w:t>- Limburg</w:t>
                    </w:r>
                    <w:r w:rsidRPr="00D04622">
                      <w:rPr>
                        <w:b/>
                        <w:color w:val="365F91"/>
                        <w:sz w:val="28"/>
                        <w:szCs w:val="28"/>
                        <w:lang w:val="nl-NL"/>
                      </w:rPr>
                      <w:br/>
                      <w:t>- Noord Brabant</w:t>
                    </w:r>
                    <w:r w:rsidRPr="007F252F">
                      <w:rPr>
                        <w:color w:val="365F91"/>
                        <w:sz w:val="28"/>
                        <w:szCs w:val="28"/>
                        <w:lang w:val="nl-NL"/>
                      </w:rPr>
                      <w:br/>
                    </w:r>
                  </w:p>
                </w:txbxContent>
              </v:textbox>
            </v:rect>
          </v:group>
        </w:pict>
      </w:r>
      <w:r>
        <w:rPr>
          <w:noProof/>
          <w:lang w:val="en-GB" w:eastAsia="en-GB"/>
        </w:rPr>
        <w:pict>
          <v:roundrect id="_x0000_s1057" style="position:absolute;margin-left:356.9pt;margin-top:96pt;width:139.05pt;height:23.6pt;z-index:251656192" arcsize="10923f" fillcolor="#7f7f7f" strokecolor="#7f7f7f">
            <v:fill opacity="26214f"/>
            <v:textbox style="mso-next-textbox:#_x0000_s1057">
              <w:txbxContent>
                <w:p w:rsidR="002F7DFB" w:rsidRPr="00FE647B" w:rsidRDefault="002F7DFB" w:rsidP="007172A8">
                  <w:pPr>
                    <w:jc w:val="center"/>
                    <w:rPr>
                      <w:b/>
                    </w:rPr>
                  </w:pPr>
                  <w:r w:rsidRPr="00FE647B">
                    <w:rPr>
                      <w:b/>
                    </w:rPr>
                    <w:t>Automotive</w:t>
                  </w:r>
                </w:p>
              </w:txbxContent>
            </v:textbox>
          </v:roundrect>
        </w:pict>
      </w:r>
      <w:r>
        <w:rPr>
          <w:noProof/>
          <w:lang w:val="en-GB" w:eastAsia="en-GB"/>
        </w:rPr>
        <w:pict>
          <v:roundrect id="_x0000_s1058" style="position:absolute;margin-left:356.9pt;margin-top:-.15pt;width:139.05pt;height:23.6pt;z-index:251654144" arcsize="10923f" fillcolor="#7f7f7f" strokecolor="#7f7f7f">
            <v:fill opacity="26214f"/>
            <v:textbox style="mso-next-textbox:#_x0000_s1058">
              <w:txbxContent>
                <w:p w:rsidR="002F7DFB" w:rsidRPr="00FE647B" w:rsidRDefault="002F7DFB" w:rsidP="00D04622">
                  <w:pPr>
                    <w:jc w:val="center"/>
                    <w:rPr>
                      <w:b/>
                    </w:rPr>
                  </w:pPr>
                  <w:r w:rsidRPr="00FE647B">
                    <w:rPr>
                      <w:b/>
                    </w:rPr>
                    <w:t>Maintenance Valley</w:t>
                  </w:r>
                </w:p>
              </w:txbxContent>
            </v:textbox>
          </v:roundrect>
        </w:pict>
      </w:r>
      <w:r>
        <w:rPr>
          <w:noProof/>
          <w:lang w:val="en-GB" w:eastAsia="en-GB"/>
        </w:rPr>
        <w:pict>
          <v:roundrect id="_x0000_s1059" style="position:absolute;margin-left:1pt;margin-top:87.35pt;width:139.05pt;height:23.6pt;z-index:251653120" arcsize="10923f" fillcolor="#7f7f7f" strokecolor="#7f7f7f">
            <v:fill opacity="26214f"/>
            <v:textbox style="mso-next-textbox:#_x0000_s1059">
              <w:txbxContent>
                <w:p w:rsidR="002F7DFB" w:rsidRPr="00FE647B" w:rsidRDefault="002F7DFB" w:rsidP="00D04622">
                  <w:pPr>
                    <w:jc w:val="center"/>
                    <w:rPr>
                      <w:b/>
                    </w:rPr>
                  </w:pPr>
                  <w:r w:rsidRPr="00FE647B">
                    <w:rPr>
                      <w:b/>
                    </w:rPr>
                    <w:t>Brainport</w:t>
                  </w:r>
                </w:p>
              </w:txbxContent>
            </v:textbox>
          </v:roundrect>
        </w:pict>
      </w:r>
      <w:r>
        <w:rPr>
          <w:noProof/>
          <w:lang w:val="en-GB" w:eastAsia="en-GB"/>
        </w:rPr>
        <w:pict>
          <v:roundrect id="_x0000_s1060" style="position:absolute;margin-left:1pt;margin-top:-.15pt;width:139.05pt;height:23.6pt;z-index:251652096" arcsize="10923f" fillcolor="#7f7f7f" strokecolor="#7f7f7f">
            <v:fill opacity="26214f"/>
            <v:textbox style="mso-next-textbox:#_x0000_s1060">
              <w:txbxContent>
                <w:p w:rsidR="002F7DFB" w:rsidRPr="00FE647B" w:rsidRDefault="002F7DFB" w:rsidP="004B6587">
                  <w:pPr>
                    <w:jc w:val="center"/>
                    <w:rPr>
                      <w:b/>
                    </w:rPr>
                  </w:pPr>
                  <w:r w:rsidRPr="00FE647B">
                    <w:rPr>
                      <w:b/>
                    </w:rPr>
                    <w:t>Food/ Pharma</w:t>
                  </w:r>
                </w:p>
              </w:txbxContent>
            </v:textbox>
          </v:roundrect>
        </w:pict>
      </w:r>
      <w:r>
        <w:rPr>
          <w:b/>
          <w:lang w:val="nl-NL"/>
        </w:rPr>
        <w:br/>
      </w:r>
      <w:r w:rsidRPr="004B6587">
        <w:rPr>
          <w:b/>
          <w:lang w:val="nl-NL"/>
        </w:rPr>
        <w:br/>
      </w:r>
      <w:r>
        <w:rPr>
          <w:lang w:val="nl-NL"/>
        </w:rPr>
        <w:t xml:space="preserve">De regio Oss in Noordoost Brabant zet zich in </w:t>
      </w:r>
      <w:r w:rsidRPr="000A3102">
        <w:rPr>
          <w:lang w:val="nl-NL"/>
        </w:rPr>
        <w:t>op het gebied van agro, food, farma en health</w:t>
      </w:r>
      <w:r>
        <w:rPr>
          <w:lang w:val="nl-NL"/>
        </w:rPr>
        <w:t>. Farmaceutische bedrijven zijn hier vertegenwoordigd zoals DSM.</w:t>
      </w:r>
      <w:r w:rsidRPr="004B6587">
        <w:rPr>
          <w:b/>
          <w:lang w:val="nl-NL"/>
        </w:rPr>
        <w:br/>
      </w:r>
      <w:r w:rsidRPr="004B6587">
        <w:rPr>
          <w:b/>
          <w:lang w:val="nl-NL"/>
        </w:rPr>
        <w:br/>
      </w:r>
      <w:r>
        <w:rPr>
          <w:lang w:val="nl-NL"/>
        </w:rPr>
        <w:br/>
      </w:r>
      <w:r>
        <w:rPr>
          <w:lang w:val="nl-NL"/>
        </w:rPr>
        <w:br/>
        <w:t>Brainport is een gebied met “High Tech” spelers die zijn gevestigd in de regio Eindhoven. Grote internationale technologische bedrijven als Philips en ASML werken hier onder andere samen met en TU Eindhoven.</w:t>
      </w:r>
      <w:r w:rsidRPr="004B6587">
        <w:rPr>
          <w:b/>
          <w:lang w:val="nl-NL"/>
        </w:rPr>
        <w:br/>
      </w:r>
      <w:r w:rsidRPr="004B6587">
        <w:rPr>
          <w:b/>
          <w:lang w:val="nl-NL"/>
        </w:rPr>
        <w:br/>
      </w:r>
      <w:r>
        <w:rPr>
          <w:b/>
          <w:lang w:val="nl-NL"/>
        </w:rPr>
        <w:t xml:space="preserve"> </w:t>
      </w:r>
      <w:r w:rsidRPr="004B6587">
        <w:rPr>
          <w:b/>
          <w:lang w:val="nl-NL"/>
        </w:rPr>
        <w:br/>
      </w:r>
      <w:r w:rsidRPr="004B6587">
        <w:rPr>
          <w:b/>
          <w:lang w:val="nl-NL"/>
        </w:rPr>
        <w:br/>
      </w:r>
      <w:r w:rsidRPr="004B6587">
        <w:rPr>
          <w:b/>
          <w:lang w:val="nl-NL"/>
        </w:rPr>
        <w:br/>
      </w:r>
      <w:r w:rsidRPr="004B6587">
        <w:rPr>
          <w:b/>
          <w:lang w:val="nl-NL"/>
        </w:rPr>
        <w:br/>
      </w:r>
      <w:r w:rsidRPr="004B6587">
        <w:rPr>
          <w:b/>
          <w:lang w:val="nl-NL"/>
        </w:rPr>
        <w:br/>
      </w:r>
      <w:r w:rsidRPr="004B6587">
        <w:rPr>
          <w:b/>
          <w:lang w:val="nl-NL"/>
        </w:rPr>
        <w:br/>
      </w:r>
      <w:r w:rsidRPr="004B6587">
        <w:rPr>
          <w:b/>
          <w:lang w:val="nl-NL"/>
        </w:rPr>
        <w:br/>
      </w:r>
      <w:r w:rsidRPr="004B6587">
        <w:rPr>
          <w:b/>
          <w:lang w:val="nl-NL"/>
        </w:rPr>
        <w:br/>
      </w:r>
      <w:r w:rsidRPr="004B6587">
        <w:rPr>
          <w:b/>
          <w:lang w:val="nl-NL"/>
        </w:rPr>
        <w:br/>
      </w:r>
      <w:r w:rsidRPr="004B6587">
        <w:rPr>
          <w:b/>
          <w:lang w:val="nl-NL"/>
        </w:rPr>
        <w:br/>
      </w:r>
      <w:r w:rsidRPr="004B6587">
        <w:rPr>
          <w:b/>
          <w:lang w:val="nl-NL"/>
        </w:rPr>
        <w:br/>
      </w:r>
      <w:r w:rsidRPr="004B6587">
        <w:rPr>
          <w:b/>
          <w:lang w:val="nl-NL"/>
        </w:rPr>
        <w:br/>
      </w:r>
      <w:r w:rsidRPr="004B6587">
        <w:rPr>
          <w:b/>
          <w:lang w:val="nl-NL"/>
        </w:rPr>
        <w:br/>
      </w:r>
      <w:r w:rsidRPr="004B6587">
        <w:rPr>
          <w:b/>
          <w:lang w:val="nl-NL"/>
        </w:rPr>
        <w:br/>
      </w:r>
      <w:r w:rsidRPr="004B6587">
        <w:rPr>
          <w:b/>
          <w:lang w:val="nl-NL"/>
        </w:rPr>
        <w:br/>
      </w:r>
      <w:r w:rsidRPr="004B6587">
        <w:rPr>
          <w:b/>
          <w:lang w:val="nl-NL"/>
        </w:rPr>
        <w:br/>
      </w:r>
      <w:r w:rsidRPr="004B6587">
        <w:rPr>
          <w:b/>
          <w:lang w:val="nl-NL"/>
        </w:rPr>
        <w:br/>
      </w:r>
      <w:r>
        <w:rPr>
          <w:b/>
          <w:lang w:val="nl-NL"/>
        </w:rPr>
        <w:br/>
      </w:r>
      <w:r>
        <w:rPr>
          <w:b/>
          <w:lang w:val="nl-NL"/>
        </w:rPr>
        <w:br/>
      </w:r>
      <w:r>
        <w:rPr>
          <w:b/>
          <w:lang w:val="nl-NL"/>
        </w:rPr>
        <w:br/>
      </w:r>
      <w:r>
        <w:rPr>
          <w:b/>
          <w:lang w:val="nl-NL"/>
        </w:rPr>
        <w:br/>
      </w:r>
      <w:r>
        <w:rPr>
          <w:b/>
          <w:lang w:val="nl-NL"/>
        </w:rPr>
        <w:br/>
      </w:r>
      <w:r>
        <w:rPr>
          <w:b/>
          <w:lang w:val="nl-NL"/>
        </w:rPr>
        <w:br/>
      </w:r>
      <w:r>
        <w:rPr>
          <w:b/>
          <w:lang w:val="nl-NL"/>
        </w:rPr>
        <w:br/>
      </w:r>
      <w:r>
        <w:rPr>
          <w:b/>
          <w:lang w:val="nl-NL"/>
        </w:rPr>
        <w:br/>
      </w:r>
      <w:r>
        <w:rPr>
          <w:b/>
          <w:lang w:val="nl-NL"/>
        </w:rPr>
        <w:br/>
      </w:r>
      <w:r>
        <w:rPr>
          <w:b/>
          <w:lang w:val="nl-NL"/>
        </w:rPr>
        <w:br/>
      </w:r>
      <w:r>
        <w:rPr>
          <w:b/>
          <w:lang w:val="nl-NL"/>
        </w:rPr>
        <w:br/>
      </w:r>
      <w:r>
        <w:rPr>
          <w:b/>
          <w:lang w:val="nl-NL"/>
        </w:rPr>
        <w:br/>
      </w:r>
      <w:r>
        <w:rPr>
          <w:b/>
          <w:lang w:val="nl-NL"/>
        </w:rPr>
        <w:br/>
      </w:r>
      <w:r>
        <w:rPr>
          <w:lang w:val="nl-NL"/>
        </w:rPr>
        <w:br/>
      </w:r>
      <w:r>
        <w:rPr>
          <w:lang w:val="nl-NL"/>
        </w:rPr>
        <w:br/>
      </w:r>
      <w:r>
        <w:rPr>
          <w:lang w:val="nl-NL"/>
        </w:rPr>
        <w:br/>
      </w:r>
      <w:r>
        <w:rPr>
          <w:lang w:val="nl-NL"/>
        </w:rPr>
        <w:br/>
      </w:r>
      <w:r>
        <w:rPr>
          <w:lang w:val="nl-NL"/>
        </w:rPr>
        <w:br/>
        <w:t>De regio Tilburg staat ook wel bekend als “Maintenance Valley”. Bedrijven gericht op onderhoud maken hier deel van uit, met ook een focus op Aerospace.</w:t>
      </w:r>
      <w:r>
        <w:rPr>
          <w:lang w:val="nl-NL"/>
        </w:rPr>
        <w:br/>
      </w:r>
      <w:r>
        <w:rPr>
          <w:lang w:val="nl-NL"/>
        </w:rPr>
        <w:br/>
      </w:r>
      <w:r>
        <w:rPr>
          <w:lang w:val="nl-NL"/>
        </w:rPr>
        <w:br/>
      </w:r>
      <w:r>
        <w:rPr>
          <w:lang w:val="nl-NL"/>
        </w:rPr>
        <w:br/>
        <w:t xml:space="preserve">Kennis en bedrijven hebben zich gevestigd in de regio Helmond in de Automotive Industry. Deze campus groeit momenteel hard en creëert veel banen voor de regio.  </w:t>
      </w:r>
      <w:r>
        <w:rPr>
          <w:lang w:val="nl-NL"/>
        </w:rPr>
        <w:br/>
      </w:r>
      <w:r w:rsidRPr="007172A8">
        <w:rPr>
          <w:b/>
          <w:lang w:val="nl-NL"/>
        </w:rPr>
        <w:t>Slimme Specialisaties Noord Nederland</w:t>
      </w:r>
      <w:r>
        <w:rPr>
          <w:b/>
          <w:lang w:val="nl-NL"/>
        </w:rPr>
        <w:br/>
      </w:r>
      <w:r w:rsidRPr="007172A8">
        <w:rPr>
          <w:b/>
          <w:lang w:val="nl-NL"/>
        </w:rPr>
        <w:br/>
      </w:r>
      <w:r>
        <w:rPr>
          <w:lang w:val="nl-NL"/>
        </w:rPr>
        <w:br/>
        <w:t>Met Energy Valley heeft Noord- Nederland een leidende rol op het gebied van duurzame energie- en klimaat beleid.</w:t>
      </w:r>
      <w:r>
        <w:rPr>
          <w:lang w:val="nl-NL"/>
        </w:rPr>
        <w:br/>
      </w:r>
      <w:r>
        <w:rPr>
          <w:lang w:val="nl-NL"/>
        </w:rPr>
        <w:br/>
      </w:r>
      <w:r>
        <w:rPr>
          <w:b/>
          <w:lang w:val="nl-NL"/>
        </w:rPr>
        <w:br/>
      </w:r>
      <w:r w:rsidRPr="000A3102">
        <w:rPr>
          <w:lang w:val="nl-NL"/>
        </w:rPr>
        <w:t xml:space="preserve">Met de organisatie Sensor Universe zorgt Noord- Nederland </w:t>
      </w:r>
      <w:r>
        <w:rPr>
          <w:lang w:val="nl-NL"/>
        </w:rPr>
        <w:t>voor een stimulering in de Sensor Technologie sector. Sensor Universe stimuleert samenwerkingen tussen onderwijs, onderzoek, overheid en ondernemers.</w:t>
      </w:r>
      <w:r>
        <w:rPr>
          <w:lang w:val="nl-NL"/>
        </w:rPr>
        <w:br/>
      </w:r>
      <w:r>
        <w:rPr>
          <w:lang w:val="nl-NL"/>
        </w:rPr>
        <w:br/>
      </w:r>
      <w:r>
        <w:rPr>
          <w:b/>
          <w:lang w:val="nl-NL"/>
        </w:rPr>
        <w:br/>
      </w:r>
      <w:r>
        <w:rPr>
          <w:lang w:val="nl-NL"/>
        </w:rPr>
        <w:t>Wetsus is het Technologisch Topinstituut (TTI) en is een samenwerkingsverband van 90 bedrijven en 16 universiteiten.</w:t>
      </w:r>
      <w:r>
        <w:rPr>
          <w:lang w:val="nl-NL"/>
        </w:rPr>
        <w:br/>
      </w:r>
      <w:r>
        <w:rPr>
          <w:lang w:val="nl-NL"/>
        </w:rPr>
        <w:br/>
      </w:r>
      <w:r>
        <w:rPr>
          <w:lang w:val="nl-NL"/>
        </w:rPr>
        <w:br/>
        <w:t>De organisatie Healthy Ageing Network Noord Nederland (HANNN) zet in op een geïntegreerde aanpak van gezond ouder worden en de betrokkenheid van de gehele zorgsector.</w:t>
      </w:r>
      <w:r>
        <w:rPr>
          <w:lang w:val="nl-NL"/>
        </w:rPr>
        <w:br/>
      </w:r>
      <w:r>
        <w:rPr>
          <w:lang w:val="nl-NL"/>
        </w:rPr>
        <w:br/>
      </w:r>
      <w:r>
        <w:rPr>
          <w:lang w:val="nl-NL"/>
        </w:rPr>
        <w:br/>
        <w:t>Er wordt hard ingezet door Noord- Nederland op de relatie tussen de landbouw en de agro-industrie sectoren. Diverse kennisinstellingen zoals de Dairy Campus zijn in dit gebied aanwezig.</w:t>
      </w:r>
      <w:r>
        <w:rPr>
          <w:lang w:val="nl-NL"/>
        </w:rPr>
        <w:br/>
      </w:r>
      <w:r>
        <w:rPr>
          <w:lang w:val="nl-NL"/>
        </w:rPr>
        <w:br/>
      </w:r>
      <w:r>
        <w:rPr>
          <w:b/>
          <w:lang w:val="nl-NL"/>
        </w:rPr>
        <w:t>Slimme Specialisaties Oost Nederland</w:t>
      </w:r>
      <w:r>
        <w:rPr>
          <w:lang w:val="nl-NL"/>
        </w:rPr>
        <w:br/>
      </w:r>
      <w:r>
        <w:rPr>
          <w:lang w:val="nl-NL"/>
        </w:rPr>
        <w:br/>
      </w:r>
      <w:r>
        <w:rPr>
          <w:lang w:val="nl-NL"/>
        </w:rPr>
        <w:br/>
        <w:t>Health Valley betreft een concentratie bedrijven en kennisinstellingen in de gezondheidssector in de regio Nijmegen. Deze geclusterde medische kennis trekt zowel bedrijven en individuen aan als zowel de regionale economie.</w:t>
      </w:r>
      <w:r>
        <w:rPr>
          <w:lang w:val="nl-NL"/>
        </w:rPr>
        <w:br/>
      </w:r>
      <w:r>
        <w:rPr>
          <w:lang w:val="nl-NL"/>
        </w:rPr>
        <w:br/>
      </w:r>
      <w:r>
        <w:rPr>
          <w:lang w:val="nl-NL"/>
        </w:rPr>
        <w:br/>
        <w:t xml:space="preserve">Met o.a. de organisatie </w:t>
      </w:r>
      <w:r w:rsidRPr="000A06BC">
        <w:rPr>
          <w:lang w:val="nl-NL"/>
        </w:rPr>
        <w:t>kiEMT (kennis en innovatie in Energie- en MilieuTechnologie)</w:t>
      </w:r>
      <w:r>
        <w:rPr>
          <w:lang w:val="nl-NL"/>
        </w:rPr>
        <w:t xml:space="preserve"> worden overheden EMT- bedrijven en kennisinstellingen met elkaar verbonden om innovaties en nieuwe projecten te realiseren.</w:t>
      </w:r>
      <w:r>
        <w:rPr>
          <w:lang w:val="nl-NL"/>
        </w:rPr>
        <w:br/>
      </w:r>
      <w:r>
        <w:rPr>
          <w:lang w:val="nl-NL"/>
        </w:rPr>
        <w:br/>
      </w:r>
      <w:r>
        <w:rPr>
          <w:lang w:val="nl-NL"/>
        </w:rPr>
        <w:br/>
        <w:t>Met als epicentrum de universiteit van Wageningen wordt met vele (inter)nationale foodbedrijven en kennisinstellingen gestreeft naar innovatie door ondernemerschap en kennis samen te brengen.</w:t>
      </w:r>
    </w:p>
    <w:sectPr w:rsidR="002F7DFB" w:rsidRPr="007172A8" w:rsidSect="00B77E1E">
      <w:headerReference w:type="default" r:id="rId7"/>
      <w:pgSz w:w="23814" w:h="16839" w:orient="landscape" w:code="8"/>
      <w:pgMar w:top="1417" w:right="1417" w:bottom="1417" w:left="1417"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DFB" w:rsidRDefault="002F7DFB" w:rsidP="00B77E1E">
      <w:pPr>
        <w:spacing w:after="0" w:line="240" w:lineRule="auto"/>
      </w:pPr>
      <w:r>
        <w:separator/>
      </w:r>
    </w:p>
  </w:endnote>
  <w:endnote w:type="continuationSeparator" w:id="0">
    <w:p w:rsidR="002F7DFB" w:rsidRDefault="002F7DFB" w:rsidP="00B77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DFB" w:rsidRDefault="002F7DFB" w:rsidP="00B77E1E">
      <w:pPr>
        <w:spacing w:after="0" w:line="240" w:lineRule="auto"/>
      </w:pPr>
      <w:r>
        <w:separator/>
      </w:r>
    </w:p>
  </w:footnote>
  <w:footnote w:type="continuationSeparator" w:id="0">
    <w:p w:rsidR="002F7DFB" w:rsidRDefault="002F7DFB" w:rsidP="00B77E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FB" w:rsidRPr="004B6587" w:rsidRDefault="002F7DFB" w:rsidP="00B60BF4">
    <w:pPr>
      <w:pStyle w:val="Header"/>
      <w:tabs>
        <w:tab w:val="left" w:pos="9981"/>
      </w:tabs>
      <w:jc w:val="center"/>
      <w:rPr>
        <w:b/>
        <w:color w:val="244061"/>
        <w:sz w:val="36"/>
        <w:szCs w:val="36"/>
        <w:lang w:val="nl-NL"/>
      </w:rPr>
    </w:pPr>
    <w:r w:rsidRPr="004B6587">
      <w:rPr>
        <w:b/>
        <w:color w:val="244061"/>
        <w:sz w:val="36"/>
        <w:szCs w:val="36"/>
        <w:lang w:val="nl-NL"/>
      </w:rPr>
      <w:t>Kaart Slimme Specialisatie Nederland</w:t>
    </w:r>
    <w:r>
      <w:rPr>
        <w:b/>
        <w:color w:val="244061"/>
        <w:sz w:val="36"/>
        <w:szCs w:val="36"/>
        <w:lang w:val="nl-NL"/>
      </w:rPr>
      <w:t xml:space="preserve"> (RIS3)</w:t>
    </w:r>
    <w:r w:rsidRPr="004B6587">
      <w:rPr>
        <w:b/>
        <w:color w:val="244061"/>
        <w:sz w:val="36"/>
        <w:szCs w:val="36"/>
        <w:lang w:val="nl-NL"/>
      </w:rPr>
      <w:t xml:space="preserve"> </w:t>
    </w:r>
    <w:r>
      <w:rPr>
        <w:b/>
        <w:color w:val="244061"/>
        <w:sz w:val="36"/>
        <w:szCs w:val="36"/>
        <w:lang w:val="nl-NL"/>
      </w:rPr>
      <w:t xml:space="preserve"> </w:t>
    </w:r>
    <w:r>
      <w:rPr>
        <w:b/>
        <w:color w:val="244061"/>
        <w:sz w:val="36"/>
        <w:szCs w:val="36"/>
        <w:lang w:val="nl-NL"/>
      </w:rPr>
      <w:tab/>
    </w:r>
    <w:r w:rsidRPr="004B6587">
      <w:rPr>
        <w:b/>
        <w:i/>
        <w:color w:val="244061"/>
        <w:sz w:val="36"/>
        <w:szCs w:val="36"/>
        <w:lang w:val="nl-NL"/>
      </w:rPr>
      <w:t>“Omdat het om banen gaat”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E1E"/>
    <w:rsid w:val="000A06BC"/>
    <w:rsid w:val="000A3102"/>
    <w:rsid w:val="002F7DFB"/>
    <w:rsid w:val="004B6587"/>
    <w:rsid w:val="00565F47"/>
    <w:rsid w:val="006F28EA"/>
    <w:rsid w:val="007172A8"/>
    <w:rsid w:val="007F252F"/>
    <w:rsid w:val="008F6444"/>
    <w:rsid w:val="00940B42"/>
    <w:rsid w:val="00A13659"/>
    <w:rsid w:val="00A3199E"/>
    <w:rsid w:val="00A94173"/>
    <w:rsid w:val="00B30940"/>
    <w:rsid w:val="00B60BF4"/>
    <w:rsid w:val="00B77E1E"/>
    <w:rsid w:val="00C862CA"/>
    <w:rsid w:val="00D04622"/>
    <w:rsid w:val="00F814C7"/>
    <w:rsid w:val="00FE647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87"/>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77E1E"/>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B77E1E"/>
    <w:rPr>
      <w:rFonts w:cs="Times New Roman"/>
    </w:rPr>
  </w:style>
  <w:style w:type="paragraph" w:styleId="Footer">
    <w:name w:val="footer"/>
    <w:basedOn w:val="Normal"/>
    <w:link w:val="FooterChar"/>
    <w:uiPriority w:val="99"/>
    <w:semiHidden/>
    <w:rsid w:val="00B77E1E"/>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B77E1E"/>
    <w:rPr>
      <w:rFonts w:cs="Times New Roman"/>
    </w:rPr>
  </w:style>
  <w:style w:type="paragraph" w:styleId="BalloonText">
    <w:name w:val="Balloon Text"/>
    <w:basedOn w:val="Normal"/>
    <w:link w:val="BalloonTextChar"/>
    <w:uiPriority w:val="99"/>
    <w:semiHidden/>
    <w:rsid w:val="006F28EA"/>
    <w:rPr>
      <w:rFonts w:ascii="Tahoma" w:hAnsi="Tahoma" w:cs="Tahoma"/>
      <w:sz w:val="16"/>
      <w:szCs w:val="16"/>
    </w:rPr>
  </w:style>
  <w:style w:type="character" w:customStyle="1" w:styleId="BalloonTextChar">
    <w:name w:val="Balloon Text Char"/>
    <w:basedOn w:val="DefaultParagraphFont"/>
    <w:link w:val="BalloonText"/>
    <w:uiPriority w:val="99"/>
    <w:semiHidden/>
    <w:rsid w:val="0035312F"/>
    <w:rPr>
      <w:rFonts w:ascii="Times New Roman" w:hAnsi="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479</Words>
  <Characters>2735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Slimme Specialisaties West- Nederland </dc:title>
  <dc:subject/>
  <dc:creator>Tys</dc:creator>
  <cp:keywords/>
  <dc:description/>
  <cp:lastModifiedBy>lvannistelrooij</cp:lastModifiedBy>
  <cp:revision>2</cp:revision>
  <cp:lastPrinted>2013-06-04T12:21:00Z</cp:lastPrinted>
  <dcterms:created xsi:type="dcterms:W3CDTF">2013-06-04T12:27:00Z</dcterms:created>
  <dcterms:modified xsi:type="dcterms:W3CDTF">2013-06-04T12:27:00Z</dcterms:modified>
</cp:coreProperties>
</file>