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EC5" w:rsidRDefault="00224EC5" w:rsidP="00E101D7">
      <w:pPr>
        <w:pStyle w:val="PlainText"/>
        <w:rPr>
          <w:b/>
          <w:bCs/>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0" o:spid="_x0000_s1026" type="#_x0000_t75" alt="CDA cirkel [CMYK].jpg" style="position:absolute;margin-left:-15.9pt;margin-top:-15.6pt;width:76.5pt;height:76.2pt;z-index:251658240;visibility:visible" wrapcoords="0 0 21600 0 21600 21600 0 21600 0 0">
            <v:textbox style="mso-rotate-with-shape:t"/>
            <w10:wrap type="through"/>
          </v:shape>
        </w:pict>
      </w:r>
      <w:r>
        <w:t xml:space="preserve"> </w:t>
      </w:r>
      <w:r w:rsidRPr="00955440">
        <w:rPr>
          <w:b/>
          <w:bCs/>
          <w:sz w:val="32"/>
          <w:szCs w:val="32"/>
        </w:rPr>
        <w:t>Vrouwenberaad Noord-Holland</w:t>
      </w:r>
    </w:p>
    <w:p w:rsidR="00224EC5" w:rsidRDefault="00224EC5" w:rsidP="00E101D7">
      <w:pPr>
        <w:pStyle w:val="PlainText"/>
        <w:rPr>
          <w:b/>
          <w:bCs/>
        </w:rPr>
      </w:pPr>
    </w:p>
    <w:p w:rsidR="00224EC5" w:rsidRDefault="00224EC5" w:rsidP="00E101D7">
      <w:pPr>
        <w:pStyle w:val="PlainText"/>
        <w:rPr>
          <w:b/>
          <w:bCs/>
        </w:rPr>
      </w:pPr>
    </w:p>
    <w:p w:rsidR="00224EC5" w:rsidRDefault="00224EC5" w:rsidP="00E101D7">
      <w:pPr>
        <w:pStyle w:val="PlainText"/>
        <w:rPr>
          <w:b/>
          <w:bCs/>
        </w:rPr>
      </w:pPr>
    </w:p>
    <w:p w:rsidR="00224EC5" w:rsidRDefault="00224EC5" w:rsidP="00E101D7">
      <w:pPr>
        <w:pStyle w:val="PlainText"/>
        <w:rPr>
          <w:b/>
          <w:bCs/>
        </w:rPr>
      </w:pPr>
    </w:p>
    <w:p w:rsidR="00224EC5" w:rsidRDefault="00224EC5" w:rsidP="00E101D7">
      <w:pPr>
        <w:pStyle w:val="PlainText"/>
        <w:rPr>
          <w:b/>
          <w:bCs/>
        </w:rPr>
      </w:pPr>
      <w:r>
        <w:rPr>
          <w:b/>
          <w:bCs/>
        </w:rPr>
        <w:t>Migrantevrouwen en emancipatie als onderwerp op de CDAV-NH netwerkbijeenkomst in Haarlem.</w:t>
      </w:r>
    </w:p>
    <w:p w:rsidR="00224EC5" w:rsidRDefault="00224EC5" w:rsidP="00E101D7">
      <w:pPr>
        <w:pStyle w:val="PlainText"/>
        <w:rPr>
          <w:b/>
          <w:bCs/>
        </w:rPr>
      </w:pPr>
    </w:p>
    <w:p w:rsidR="00224EC5" w:rsidRDefault="00224EC5" w:rsidP="00E101D7">
      <w:pPr>
        <w:pStyle w:val="PlainText"/>
        <w:rPr>
          <w:b/>
          <w:bCs/>
        </w:rPr>
      </w:pPr>
    </w:p>
    <w:p w:rsidR="00224EC5" w:rsidRPr="000A1D9B" w:rsidRDefault="00224EC5" w:rsidP="00E101D7">
      <w:pPr>
        <w:pStyle w:val="PlainText"/>
        <w:rPr>
          <w:b/>
          <w:bCs/>
        </w:rPr>
      </w:pPr>
      <w:r>
        <w:rPr>
          <w:b/>
          <w:bCs/>
        </w:rPr>
        <w:t xml:space="preserve">Op 16 januari 2013 was er een Netwerkbijeenkomst van het CDAV-NH in Haarlem Spreekster was </w:t>
      </w:r>
      <w:r w:rsidRPr="000A1D9B">
        <w:rPr>
          <w:b/>
          <w:bCs/>
        </w:rPr>
        <w:t>Mitra Rambaran, raadslid in Den Haag en lid van CDA kleurrijk. Zij vertelt over CDA kleurrijk en de positie van de immigrantenvrouw in Nederland.</w:t>
      </w:r>
    </w:p>
    <w:p w:rsidR="00224EC5" w:rsidRPr="000A1D9B" w:rsidRDefault="00224EC5" w:rsidP="00E101D7">
      <w:pPr>
        <w:pStyle w:val="PlainText"/>
        <w:rPr>
          <w:b/>
          <w:bCs/>
        </w:rPr>
      </w:pPr>
    </w:p>
    <w:p w:rsidR="00224EC5" w:rsidRDefault="00224EC5" w:rsidP="00E101D7">
      <w:pPr>
        <w:pStyle w:val="PlainText"/>
      </w:pPr>
      <w:r>
        <w:t>Stelt zich voor  wie is je moeder wie is je vader zoals dat gaat bij mensen van  Surinaamse afkomst.</w:t>
      </w:r>
    </w:p>
    <w:p w:rsidR="00224EC5" w:rsidRDefault="00224EC5" w:rsidP="00E101D7">
      <w:pPr>
        <w:pStyle w:val="PlainText"/>
      </w:pPr>
      <w:r>
        <w:t>Vader predikant, gewerkt in Suriname. Mitra heeft in India gewoond en daar veel  geleerd. Moeder was jong weduwe,  kwam terug naar Nederland. Zette zich in  voor vrouwen in een pluriforme samenleving en emancipatie.</w:t>
      </w:r>
    </w:p>
    <w:p w:rsidR="00224EC5" w:rsidRDefault="00224EC5" w:rsidP="00E101D7">
      <w:pPr>
        <w:pStyle w:val="PlainText"/>
      </w:pPr>
      <w:r>
        <w:t>Mitra is  lid sinds 2008 van het CDA , lid kerngroep CDA kleurrijk 2009, 2010 raadslid, 2012 tweede kamer lijst kandidaat. Afgestudeerd als Gezondheidswetenschapper.</w:t>
      </w:r>
    </w:p>
    <w:p w:rsidR="00224EC5" w:rsidRDefault="00224EC5" w:rsidP="00E101D7">
      <w:pPr>
        <w:pStyle w:val="PlainText"/>
      </w:pPr>
    </w:p>
    <w:p w:rsidR="00224EC5" w:rsidRPr="00D45A8F" w:rsidRDefault="00224EC5" w:rsidP="00E101D7">
      <w:pPr>
        <w:pStyle w:val="PlainText"/>
        <w:rPr>
          <w:b/>
          <w:bCs/>
        </w:rPr>
      </w:pPr>
      <w:r w:rsidRPr="00D45A8F">
        <w:rPr>
          <w:b/>
          <w:bCs/>
        </w:rPr>
        <w:t>CDA Kleurijk</w:t>
      </w:r>
    </w:p>
    <w:p w:rsidR="00224EC5" w:rsidRDefault="00224EC5" w:rsidP="00E101D7">
      <w:pPr>
        <w:pStyle w:val="PlainText"/>
      </w:pPr>
      <w:r>
        <w:t xml:space="preserve">Kleurrijk is een netwerkorganisatie komt voort uit het  intercultureel beraad dat nogal log was. Ruud Lubbers is ambassadeur van CDA kleurrijk, Til Gardeniers adviseur. Voorzitter sinds  2012 is </w:t>
      </w:r>
      <w:r w:rsidRPr="000A3223">
        <w:rPr>
          <w:color w:val="414142"/>
        </w:rPr>
        <w:t>Kaya Koçak</w:t>
      </w:r>
      <w:r>
        <w:rPr>
          <w:color w:val="414142"/>
        </w:rPr>
        <w:t>.</w:t>
      </w:r>
    </w:p>
    <w:p w:rsidR="00224EC5" w:rsidRDefault="00224EC5" w:rsidP="00E101D7">
      <w:pPr>
        <w:pStyle w:val="PlainText"/>
      </w:pPr>
      <w:r>
        <w:t>Werkbezoek dit jaar van CDA kleurrijk naar Marokko met parlementariërs en bestuur. Delegatie wilde perse de vrouwen spreken. Marokkaanse Middenpartij is een zusterpartij van het CDA. In de Marokkaanse wet is vastgelegd  een quota voor vrouwen, jongeren en  mannen die in de partij zijn vertegenwoordigd.</w:t>
      </w:r>
    </w:p>
    <w:p w:rsidR="00224EC5" w:rsidRDefault="00224EC5" w:rsidP="00E101D7">
      <w:pPr>
        <w:pStyle w:val="PlainText"/>
      </w:pPr>
    </w:p>
    <w:p w:rsidR="00224EC5" w:rsidRPr="00D45A8F" w:rsidRDefault="00224EC5" w:rsidP="00E101D7">
      <w:pPr>
        <w:pStyle w:val="PlainText"/>
        <w:rPr>
          <w:b/>
          <w:bCs/>
        </w:rPr>
      </w:pPr>
      <w:r w:rsidRPr="00D45A8F">
        <w:rPr>
          <w:b/>
          <w:bCs/>
        </w:rPr>
        <w:t xml:space="preserve">Belang van kleurrijk is dat zij denken aan het  belang van diversiteit  in het CDA. </w:t>
      </w:r>
    </w:p>
    <w:p w:rsidR="00224EC5" w:rsidRDefault="00224EC5" w:rsidP="00E101D7">
      <w:pPr>
        <w:pStyle w:val="PlainText"/>
      </w:pPr>
      <w:r>
        <w:t>Afspiegeling van de samenleving is het nog niet echt binnen het CDA.</w:t>
      </w:r>
    </w:p>
    <w:p w:rsidR="00224EC5" w:rsidRDefault="00224EC5" w:rsidP="00E101D7">
      <w:pPr>
        <w:pStyle w:val="PlainText"/>
      </w:pPr>
      <w:r>
        <w:t>Wie heeft er contacten met  migrantenvrouwen en hoe,  was de vraag waarmee Mitra begon.</w:t>
      </w:r>
    </w:p>
    <w:p w:rsidR="00224EC5" w:rsidRDefault="00224EC5" w:rsidP="00E101D7">
      <w:pPr>
        <w:pStyle w:val="PlainText"/>
      </w:pPr>
      <w:r>
        <w:t>Reacties vanuit de zaal:</w:t>
      </w:r>
    </w:p>
    <w:p w:rsidR="00224EC5" w:rsidRDefault="00224EC5" w:rsidP="00E101D7">
      <w:pPr>
        <w:pStyle w:val="PlainText"/>
      </w:pPr>
      <w:r>
        <w:t xml:space="preserve">Moeizame contacten, ze zijn erg teruggetrokken, maken moeilijk contact. Zomerschool gegeven aan migranten- vrouwen. Missen een netwerk voor deze groep vrouwen. CDA Heerhugowaard heeft contact met de  moskee samen met de kerken. Soms zijn het buren in je straat. Wereld vrouwendag met migranten vrouwen. </w:t>
      </w:r>
    </w:p>
    <w:p w:rsidR="00224EC5" w:rsidRDefault="00224EC5" w:rsidP="00E101D7">
      <w:pPr>
        <w:pStyle w:val="PlainText"/>
      </w:pPr>
      <w:r>
        <w:t>Mitra vertelt:</w:t>
      </w:r>
    </w:p>
    <w:p w:rsidR="00224EC5" w:rsidRDefault="00224EC5" w:rsidP="00E101D7">
      <w:pPr>
        <w:pStyle w:val="PlainText"/>
      </w:pPr>
      <w:r>
        <w:t>Communicatie is moeilijk als de ander niet reageert. Kleurrijk denkt hierover na en we spreken hierover met de tweede kamer. Ook andere onderwerpen zoals  Bv. Jeugdwerkeloosheid met name onder de allochtone jongeren. Wat kunnen ze hier aan doen en wat doet de fractie hiermee?</w:t>
      </w:r>
    </w:p>
    <w:p w:rsidR="00224EC5" w:rsidRDefault="00224EC5" w:rsidP="00E101D7">
      <w:pPr>
        <w:pStyle w:val="PlainText"/>
      </w:pPr>
    </w:p>
    <w:p w:rsidR="00224EC5" w:rsidRPr="00785BC8" w:rsidRDefault="00224EC5" w:rsidP="00E101D7">
      <w:pPr>
        <w:pStyle w:val="PlainText"/>
        <w:rPr>
          <w:b/>
          <w:bCs/>
        </w:rPr>
      </w:pPr>
      <w:r w:rsidRPr="00785BC8">
        <w:rPr>
          <w:b/>
          <w:bCs/>
        </w:rPr>
        <w:t>Terugkeer</w:t>
      </w:r>
      <w:r>
        <w:rPr>
          <w:b/>
          <w:bCs/>
        </w:rPr>
        <w:t xml:space="preserve"> naar het land van herkomst ja of nee!</w:t>
      </w:r>
    </w:p>
    <w:p w:rsidR="00224EC5" w:rsidRDefault="00224EC5" w:rsidP="00E101D7">
      <w:pPr>
        <w:pStyle w:val="PlainText"/>
      </w:pPr>
      <w:r>
        <w:t>Steeds meer mensen gaan niet terug naar het land van herkomst,  omdat ze taal niet meer voldoende spreken. Familie is van belang, zeker als de kinderen in Nederland blijven. Velen gaan vaak terug vanwege het klimaat en het vakantiehuis, het oude vaderland blijft trekken.</w:t>
      </w:r>
    </w:p>
    <w:p w:rsidR="00224EC5" w:rsidRDefault="00224EC5" w:rsidP="00E101D7">
      <w:pPr>
        <w:pStyle w:val="PlainText"/>
      </w:pPr>
      <w:r>
        <w:t>Het is een dilemma, eenzaamheid in het oude vaderland door gemis aan familie die in Nederland achterblijft. Jongeren die terug gaan en kunnen niet aarden in het land van hun ouders.</w:t>
      </w:r>
      <w:r w:rsidRPr="00511C1C">
        <w:t xml:space="preserve"> </w:t>
      </w:r>
      <w:r>
        <w:t>Talenten kunnen de allochtonen jongeren hier gebruiken, ze aarden  niet in de andere samenleving, ze zijn  te verwesterd. Huizen in Nederland zijn echter niet berekend op grote families.</w:t>
      </w:r>
    </w:p>
    <w:p w:rsidR="00224EC5" w:rsidRDefault="00224EC5" w:rsidP="00E101D7">
      <w:pPr>
        <w:pStyle w:val="PlainText"/>
      </w:pPr>
      <w:r>
        <w:t xml:space="preserve">Mannenemancipatie: met name voor allochtone mannen belangrijk, om de vrouwen zich te laten ontwikkelen als gelijkwaardigen. Veel investeren in taal zoals in Den Haag, daar heeft men het project "taal in de buurt" kleinschalig in bv een huiskamer, veilig voor de vrouwen. </w:t>
      </w:r>
    </w:p>
    <w:p w:rsidR="00224EC5" w:rsidRDefault="00224EC5" w:rsidP="00E101D7">
      <w:pPr>
        <w:pStyle w:val="PlainText"/>
      </w:pPr>
      <w:r>
        <w:t>Kennis allochtonen vrouwen is gevaarlijk voor de mannen. Zij vinden dat de vrouwen, als zij geen kennis hebben, zij ook geen  verantwoordelijkheid hebben. Dus alles moet via de man, want de vrouw heeft geen kennis en spreekt de taal niet. Zo blijft hij belangrijk. Hier moeten we op inzetten om de vrouwen te laten emanciperen.</w:t>
      </w:r>
    </w:p>
    <w:p w:rsidR="00224EC5" w:rsidRDefault="00224EC5" w:rsidP="00E101D7">
      <w:pPr>
        <w:pStyle w:val="PlainText"/>
      </w:pPr>
    </w:p>
    <w:p w:rsidR="00224EC5" w:rsidRPr="00785BC8" w:rsidRDefault="00224EC5" w:rsidP="00E101D7">
      <w:pPr>
        <w:pStyle w:val="PlainText"/>
        <w:rPr>
          <w:b/>
          <w:bCs/>
        </w:rPr>
      </w:pPr>
      <w:r w:rsidRPr="00785BC8">
        <w:rPr>
          <w:b/>
          <w:bCs/>
        </w:rPr>
        <w:t xml:space="preserve">Turkse en Marokkaanse vrouwen  zijn immigranten. </w:t>
      </w:r>
    </w:p>
    <w:p w:rsidR="00224EC5" w:rsidRDefault="00224EC5" w:rsidP="00E101D7">
      <w:pPr>
        <w:pStyle w:val="PlainText"/>
      </w:pPr>
      <w:r>
        <w:t>Marokkanen die hier wonen zijn Berbers, dat zijn andere Marokkanen dan in Rabat. In Rabat zijn het  Arabieren.</w:t>
      </w:r>
    </w:p>
    <w:p w:rsidR="00224EC5" w:rsidRDefault="00224EC5" w:rsidP="00E101D7">
      <w:pPr>
        <w:pStyle w:val="PlainText"/>
      </w:pPr>
      <w:r>
        <w:t>Deze zijn meer op het westen ingesteld en moderner.</w:t>
      </w:r>
    </w:p>
    <w:p w:rsidR="00224EC5" w:rsidRDefault="00224EC5" w:rsidP="00E101D7">
      <w:pPr>
        <w:pStyle w:val="PlainText"/>
      </w:pPr>
      <w:r>
        <w:t>Marokkaanse ouders hebben de kinderen/ jongeren niet in de hand. De ouders zijn in huis de baas en niet op straat. Daardoor ontstaan de excessen onder de Marokkaanse jongeren en de rest van de samenleving.</w:t>
      </w:r>
    </w:p>
    <w:p w:rsidR="00224EC5" w:rsidRDefault="00224EC5" w:rsidP="00E101D7">
      <w:pPr>
        <w:pStyle w:val="PlainText"/>
      </w:pPr>
      <w:r>
        <w:t>Turkse ouders zijn voor alles verantwoordelijk wat hun kinderen betreft, zo vinden zij. Dit zijn de cultuur- verschillen tussen de Marokkaanse en Turkse ouders.</w:t>
      </w:r>
    </w:p>
    <w:p w:rsidR="00224EC5" w:rsidRDefault="00224EC5" w:rsidP="00E101D7">
      <w:pPr>
        <w:pStyle w:val="PlainText"/>
      </w:pPr>
      <w:r>
        <w:t>Onderwijs in Nederland telt te veel vrouwen. Hoe gaan we met de allochtone jongens om, die rolmodellen missen  in het onderwijs doordat er geen mannen voor de klas staan.</w:t>
      </w:r>
    </w:p>
    <w:p w:rsidR="00224EC5" w:rsidRDefault="00224EC5" w:rsidP="00E101D7">
      <w:pPr>
        <w:pStyle w:val="PlainText"/>
      </w:pPr>
    </w:p>
    <w:p w:rsidR="00224EC5" w:rsidRDefault="00224EC5" w:rsidP="00E101D7">
      <w:pPr>
        <w:pStyle w:val="PlainText"/>
      </w:pPr>
      <w:r w:rsidRPr="00785BC8">
        <w:rPr>
          <w:b/>
          <w:bCs/>
        </w:rPr>
        <w:t>Surinamers  zijn Nederlanders, spreken de taal.  Antilliaanse vrouwen zijn ook Nederlands</w:t>
      </w:r>
      <w:r>
        <w:t>.</w:t>
      </w:r>
    </w:p>
    <w:p w:rsidR="00224EC5" w:rsidRDefault="00224EC5" w:rsidP="00E101D7">
      <w:pPr>
        <w:pStyle w:val="PlainText"/>
      </w:pPr>
      <w:r>
        <w:t xml:space="preserve"> Veel eenoudergezinnen in deze groepen, een probleem in de grote steden.</w:t>
      </w:r>
    </w:p>
    <w:p w:rsidR="00224EC5" w:rsidRDefault="00224EC5" w:rsidP="00E101D7">
      <w:pPr>
        <w:pStyle w:val="PlainText"/>
      </w:pPr>
      <w:r>
        <w:t>Wat is de oplossing,  het is een cultuurprobleem, jongeren die hier zijn geboren voelen zich hier niet thuis. Niet steeds vragen waar iemand vandaan komt vanwege het uiterlijk, dit geeft aan dat je anders bent. Het hoort  wel bij je achtergrond. Kwaliteiten als mens zijn van belang, niet waar je ouders vandaan komen. Wie je zelf bent, dat telt. Opleiding is van belang voor iedereen en vooral voor de jongeren om mee te doen in de samenleving.</w:t>
      </w:r>
    </w:p>
    <w:p w:rsidR="00224EC5" w:rsidRDefault="00224EC5" w:rsidP="00E101D7">
      <w:pPr>
        <w:pStyle w:val="PlainText"/>
      </w:pPr>
      <w:r>
        <w:t xml:space="preserve">Kun je een cultuur veranderen? Ja dat kan. Het is niet statisch, het verandert wel. </w:t>
      </w:r>
    </w:p>
    <w:p w:rsidR="00224EC5" w:rsidRDefault="00224EC5" w:rsidP="00E101D7">
      <w:pPr>
        <w:pStyle w:val="PlainText"/>
      </w:pPr>
      <w:r>
        <w:t>Het duurt alleen een paar generaties, want het blijven je wortels. Emancipatie helpt hierbij.</w:t>
      </w:r>
    </w:p>
    <w:p w:rsidR="00224EC5" w:rsidRDefault="00224EC5" w:rsidP="00E101D7">
      <w:pPr>
        <w:pStyle w:val="PlainText"/>
      </w:pPr>
    </w:p>
    <w:p w:rsidR="00224EC5" w:rsidRPr="00D45A8F" w:rsidRDefault="00224EC5" w:rsidP="00E101D7">
      <w:pPr>
        <w:pStyle w:val="PlainText"/>
        <w:rPr>
          <w:b/>
          <w:bCs/>
        </w:rPr>
      </w:pPr>
      <w:r w:rsidRPr="00D45A8F">
        <w:rPr>
          <w:b/>
          <w:bCs/>
        </w:rPr>
        <w:t>In  het TA paper duurzaamheid en emancipatie gaat Mitra dieper in op dit onderwerp.</w:t>
      </w:r>
    </w:p>
    <w:p w:rsidR="00224EC5" w:rsidRDefault="00224EC5" w:rsidP="00E101D7">
      <w:pPr>
        <w:pStyle w:val="PlainText"/>
      </w:pPr>
    </w:p>
    <w:p w:rsidR="00224EC5" w:rsidRDefault="00224EC5" w:rsidP="00E101D7">
      <w:pPr>
        <w:pStyle w:val="PlainText"/>
      </w:pPr>
      <w:r>
        <w:t>Emancipatie stuit op weerstand. Het is iets  van de vorige eeuw. Emancipatie moet weer hip worden.</w:t>
      </w:r>
    </w:p>
    <w:p w:rsidR="00224EC5" w:rsidRDefault="00224EC5" w:rsidP="00E101D7">
      <w:pPr>
        <w:pStyle w:val="PlainText"/>
      </w:pPr>
      <w:r>
        <w:t>Scherpe kritiek heeft Mitra geuit  op het feit dat emancipatie niet meer werd genoemd bij CDA standpunten.</w:t>
      </w:r>
    </w:p>
    <w:p w:rsidR="00224EC5" w:rsidRDefault="00224EC5" w:rsidP="00E101D7">
      <w:pPr>
        <w:pStyle w:val="PlainText"/>
      </w:pPr>
      <w:r>
        <w:t>Emancipatie verbinden met duurzame relatie. Daar pleit zij voor.</w:t>
      </w:r>
    </w:p>
    <w:p w:rsidR="00224EC5" w:rsidRDefault="00224EC5" w:rsidP="00E101D7">
      <w:pPr>
        <w:pStyle w:val="PlainText"/>
      </w:pPr>
      <w:r>
        <w:t xml:space="preserve">Participatie van alle vrouwen. Er is scheefgroei  in de zorg tussen man en vrouw, zowel autochtoon als allochtoon. </w:t>
      </w:r>
    </w:p>
    <w:p w:rsidR="00224EC5" w:rsidRDefault="00224EC5" w:rsidP="00E101D7">
      <w:pPr>
        <w:pStyle w:val="PlainText"/>
      </w:pPr>
      <w:r>
        <w:t>Boegbeelden hebben we nodig. Rolmodellen voor de vrouwen. Ambassadeursfuncties voor duurzame relaties,  daarin moeten we investeren. Vertrouwen in elkaar, elkaar weten te vinden op alle gebied. In de privé sfeer en maatschappelijke relaties. Verbindingen jong / oud, en man/ vrouw. Wat bindt de mensen onderling?</w:t>
      </w:r>
    </w:p>
    <w:p w:rsidR="00224EC5" w:rsidRDefault="00224EC5" w:rsidP="00E101D7">
      <w:pPr>
        <w:pStyle w:val="PlainText"/>
      </w:pPr>
      <w:r>
        <w:t xml:space="preserve">Dat is Emancipatie in de ruimste zin van het woord. Emancipatie die duurzaam is. </w:t>
      </w:r>
    </w:p>
    <w:p w:rsidR="00224EC5" w:rsidRDefault="00224EC5" w:rsidP="00E101D7">
      <w:pPr>
        <w:pStyle w:val="PlainText"/>
      </w:pPr>
      <w:r>
        <w:t>Emancipatie: het hoort erbij, maar men wil zich niet binden in wat voor relatie dan ook, dit is het grote  probleem. Men is niet ondergeschikt aan elkaar, maar gelijkwaardig in een relatie.</w:t>
      </w:r>
    </w:p>
    <w:p w:rsidR="00224EC5" w:rsidRDefault="00224EC5" w:rsidP="00E101D7">
      <w:pPr>
        <w:pStyle w:val="PlainText"/>
      </w:pPr>
    </w:p>
    <w:p w:rsidR="00224EC5" w:rsidRDefault="00224EC5" w:rsidP="00E101D7">
      <w:pPr>
        <w:pStyle w:val="PlainText"/>
      </w:pPr>
      <w:r>
        <w:t>Dit paper en de aandacht hiervoor die Mitra heeft gevraagd, heeft geresulteerd in de Emancipatienota 2.0 die in Den Haag is ingevoerd.</w:t>
      </w:r>
    </w:p>
    <w:p w:rsidR="00224EC5" w:rsidRDefault="00224EC5" w:rsidP="00E101D7">
      <w:pPr>
        <w:pStyle w:val="PlainText"/>
      </w:pPr>
      <w:r>
        <w:t xml:space="preserve">          </w:t>
      </w:r>
    </w:p>
    <w:p w:rsidR="00224EC5" w:rsidRPr="002B6E90" w:rsidRDefault="00224EC5" w:rsidP="00E101D7">
      <w:pPr>
        <w:pStyle w:val="PlainText"/>
        <w:rPr>
          <w:b/>
          <w:bCs/>
        </w:rPr>
      </w:pPr>
      <w:r w:rsidRPr="002B6E90">
        <w:rPr>
          <w:b/>
          <w:bCs/>
        </w:rPr>
        <w:t>Assielzoekers.</w:t>
      </w:r>
    </w:p>
    <w:p w:rsidR="00224EC5" w:rsidRDefault="00224EC5" w:rsidP="00E101D7">
      <w:pPr>
        <w:pStyle w:val="PlainText"/>
      </w:pPr>
      <w:r>
        <w:t>Hoe werken we als CDAV en CDA kleurrijk samen op dit item? Netwerkbijeenkomst in Zuid-Holland .</w:t>
      </w:r>
    </w:p>
    <w:p w:rsidR="00224EC5" w:rsidRDefault="00224EC5" w:rsidP="00E101D7">
      <w:pPr>
        <w:pStyle w:val="PlainText"/>
      </w:pPr>
      <w:r>
        <w:t>Er  was een gesprek met Minister Leers, deze had moeite met het asielbeleid van het toenmalige kabinet.</w:t>
      </w:r>
    </w:p>
    <w:p w:rsidR="00224EC5" w:rsidRDefault="00224EC5" w:rsidP="00E101D7">
      <w:pPr>
        <w:pStyle w:val="PlainText"/>
      </w:pPr>
      <w:r>
        <w:t>CDA kleurrijk is gaan kijken bij de asielzoekers  in Den Haag. Zij waren  verwijderd van de tijdelijke camping en zitten nu in een kerk. Heel onmenselijk . De wet houdt het tegen om ze te laten blijven. De wet  is nodig, ze zoeken de rand van de wet door telkens in beroep te gaan zo werd er opgemerkt. Het blijft moeilijk voor de huidige gevallen  maar er is een grens. De  wet  is  aangescherpt, nu word de aanvraag  sneller afgehandeld en weet men binnen drie maanden waar men aan toe is. Hier heeft oud minister Leers hard aan gewerkt.</w:t>
      </w:r>
    </w:p>
    <w:p w:rsidR="00224EC5" w:rsidRDefault="00224EC5" w:rsidP="00E101D7">
      <w:pPr>
        <w:pStyle w:val="PlainText"/>
      </w:pPr>
    </w:p>
    <w:p w:rsidR="00224EC5" w:rsidRDefault="00224EC5" w:rsidP="00110209">
      <w:pPr>
        <w:spacing w:after="0"/>
      </w:pPr>
      <w:r>
        <w:t>Jolanda van Ling</w:t>
      </w:r>
    </w:p>
    <w:p w:rsidR="00224EC5" w:rsidRDefault="00224EC5" w:rsidP="00110209">
      <w:pPr>
        <w:spacing w:after="0"/>
      </w:pPr>
      <w:r>
        <w:t>Voorzitter CDAV-NH</w:t>
      </w:r>
    </w:p>
    <w:sectPr w:rsidR="00224EC5" w:rsidSect="00324B4C">
      <w:pgSz w:w="11906" w:h="16838" w:code="9"/>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rawingGridHorizontalSpacing w:val="11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1D7"/>
    <w:rsid w:val="000A1D9B"/>
    <w:rsid w:val="000A3223"/>
    <w:rsid w:val="00110209"/>
    <w:rsid w:val="00224EC5"/>
    <w:rsid w:val="002B6E90"/>
    <w:rsid w:val="00306FE1"/>
    <w:rsid w:val="00324B4C"/>
    <w:rsid w:val="003631EF"/>
    <w:rsid w:val="00385FE9"/>
    <w:rsid w:val="00497FDF"/>
    <w:rsid w:val="00511C1C"/>
    <w:rsid w:val="006C004D"/>
    <w:rsid w:val="007620E0"/>
    <w:rsid w:val="00785BC8"/>
    <w:rsid w:val="008516F7"/>
    <w:rsid w:val="008B7BA5"/>
    <w:rsid w:val="00922440"/>
    <w:rsid w:val="00955440"/>
    <w:rsid w:val="009D45A6"/>
    <w:rsid w:val="00A965D3"/>
    <w:rsid w:val="00AB5538"/>
    <w:rsid w:val="00BE6767"/>
    <w:rsid w:val="00C22522"/>
    <w:rsid w:val="00D45A8F"/>
    <w:rsid w:val="00E101D7"/>
    <w:rsid w:val="00F17C02"/>
    <w:rsid w:val="00FA3B7E"/>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767"/>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rsid w:val="00E101D7"/>
    <w:pPr>
      <w:spacing w:after="0" w:line="240" w:lineRule="auto"/>
    </w:pPr>
  </w:style>
  <w:style w:type="character" w:customStyle="1" w:styleId="PlainTextChar">
    <w:name w:val="Plain Text Char"/>
    <w:basedOn w:val="DefaultParagraphFont"/>
    <w:link w:val="PlainText"/>
    <w:uiPriority w:val="99"/>
    <w:semiHidden/>
    <w:rsid w:val="00E101D7"/>
    <w:rPr>
      <w:rFonts w:ascii="Calibri" w:hAnsi="Calibri" w:cs="Calibri"/>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1086</Words>
  <Characters>5979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Vrouwenberaad Noord-Holland</dc:title>
  <dc:subject/>
  <dc:creator>Jolanda van Ling</dc:creator>
  <cp:keywords/>
  <dc:description/>
  <cp:lastModifiedBy>Laptop</cp:lastModifiedBy>
  <cp:revision>2</cp:revision>
  <dcterms:created xsi:type="dcterms:W3CDTF">2013-02-04T23:08:00Z</dcterms:created>
  <dcterms:modified xsi:type="dcterms:W3CDTF">2013-02-04T23:08:00Z</dcterms:modified>
</cp:coreProperties>
</file>