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A" w:rsidRDefault="00C841EA" w:rsidP="00C841EA">
      <w:pPr>
        <w:jc w:val="both"/>
        <w:rPr>
          <w:lang w:val="uz-Cyrl-UZ" w:eastAsia="uz-Cyrl-UZ" w:bidi="uz-Cyrl-UZ"/>
        </w:rPr>
      </w:pPr>
      <w:r>
        <w:t>Vragen ex art 42 RvO gemeenteraad tekort aan invalleerkrachten basisonderwijs</w:t>
      </w:r>
    </w:p>
    <w:p w:rsidR="00C841EA" w:rsidRDefault="00C841EA" w:rsidP="00C841EA">
      <w:pPr>
        <w:jc w:val="both"/>
        <w:rPr>
          <w:lang w:val="uz-Cyrl-UZ" w:eastAsia="uz-Cyrl-UZ" w:bidi="uz-Cyrl-UZ"/>
        </w:rPr>
      </w:pPr>
    </w:p>
    <w:p w:rsidR="00C841EA" w:rsidRDefault="00C841EA" w:rsidP="00C841EA">
      <w:pPr>
        <w:jc w:val="both"/>
        <w:rPr>
          <w:lang w:val="uz-Cyrl-UZ" w:eastAsia="uz-Cyrl-UZ" w:bidi="uz-Cyrl-UZ"/>
        </w:rPr>
      </w:pPr>
      <w:r>
        <w:t>Groningen,</w:t>
      </w:r>
    </w:p>
    <w:p w:rsidR="00C841EA" w:rsidRDefault="00C841EA" w:rsidP="00C841EA">
      <w:pPr>
        <w:jc w:val="both"/>
        <w:rPr>
          <w:lang w:val="uz-Cyrl-UZ" w:eastAsia="uz-Cyrl-UZ" w:bidi="uz-Cyrl-UZ"/>
        </w:rPr>
      </w:pPr>
    </w:p>
    <w:p w:rsidR="00C841EA" w:rsidRDefault="00C841EA" w:rsidP="00C841EA">
      <w:pPr>
        <w:jc w:val="both"/>
        <w:rPr>
          <w:lang w:val="uz-Cyrl-UZ" w:eastAsia="uz-Cyrl-UZ" w:bidi="uz-Cyrl-UZ"/>
        </w:rPr>
      </w:pPr>
      <w:r>
        <w:t>Geacht college,</w:t>
      </w:r>
    </w:p>
    <w:p w:rsidR="005C6AF4" w:rsidRDefault="005C6AF4" w:rsidP="00A57BF0">
      <w:pPr>
        <w:jc w:val="both"/>
      </w:pPr>
    </w:p>
    <w:p w:rsidR="00C841EA" w:rsidRDefault="00C841EA" w:rsidP="00A57BF0">
      <w:pPr>
        <w:jc w:val="both"/>
      </w:pPr>
      <w:r>
        <w:t>In de landelijke media verschenen de afgelopen week verontrustende berichten over een tekort aan invalleerkrachten in het basisonderwijs. Uit een onderzoek van de PO-raad blijken duizenden leerlingen het afgelopen jaar</w:t>
      </w:r>
      <w:r w:rsidR="00F6235C">
        <w:t xml:space="preserve"> noodgedwongen</w:t>
      </w:r>
      <w:r>
        <w:t xml:space="preserve"> naar huis te zijn gestuurd</w:t>
      </w:r>
      <w:r w:rsidR="004120D5">
        <w:t>.</w:t>
      </w:r>
      <w:r w:rsidR="00F6235C">
        <w:t xml:space="preserve"> In hetzelfde onderzoek geeft 90 procent van de schoolbesturen aan moeite te hebben om vervanging te regelen als een juf of meester ziek is.</w:t>
      </w:r>
      <w:r w:rsidR="004120D5">
        <w:t xml:space="preserve"> De belangrijkste oorzaak van dit probleem is de nieuwe Wet werk en zekerheid</w:t>
      </w:r>
      <w:r w:rsidR="007D3C2E">
        <w:t>, die de positie van flexwerkers op de gehele arbeidsmarkt moet versterken</w:t>
      </w:r>
      <w:r w:rsidR="004120D5">
        <w:t xml:space="preserve">. Hierdoor mogen invalleerkrachten maar </w:t>
      </w:r>
      <w:r w:rsidR="00DE62ED">
        <w:t>zes losse contracten in drie jaar tijd worden ontvangen. Hierna moeten invalkrachten een vast contract aangeboden krijgen. Scholen geven aan geen geld te hebben om meer mensen in vaste dienst te nemen</w:t>
      </w:r>
      <w:r w:rsidR="00F6235C">
        <w:t xml:space="preserve">. </w:t>
      </w:r>
      <w:r w:rsidR="004120D5">
        <w:t>Daarnaast blijkt er in veel regio’s sprake te zijn van een lerarentekort</w:t>
      </w:r>
      <w:r w:rsidR="007D3C2E">
        <w:t>, met een tekort aan invalleerkrachten als gevolg</w:t>
      </w:r>
      <w:r w:rsidR="004120D5">
        <w:t xml:space="preserve">. </w:t>
      </w:r>
      <w:r w:rsidR="00DE62ED">
        <w:t xml:space="preserve">Een probleem wat volgens de PO-raad vooral speelt in de Randstad en de noordelijke provincies. </w:t>
      </w:r>
    </w:p>
    <w:p w:rsidR="004120D5" w:rsidRDefault="004120D5" w:rsidP="00A57BF0">
      <w:pPr>
        <w:jc w:val="both"/>
      </w:pPr>
    </w:p>
    <w:p w:rsidR="00DE62ED" w:rsidRDefault="004120D5" w:rsidP="00A57BF0">
      <w:pPr>
        <w:jc w:val="both"/>
      </w:pPr>
      <w:r>
        <w:t xml:space="preserve">Ook in Groningen zijn er </w:t>
      </w:r>
      <w:r w:rsidR="0098129D">
        <w:t xml:space="preserve">bij het CDA </w:t>
      </w:r>
      <w:r>
        <w:t>signalen</w:t>
      </w:r>
      <w:r w:rsidR="0098129D">
        <w:t xml:space="preserve"> bekend van</w:t>
      </w:r>
      <w:r>
        <w:t xml:space="preserve"> tientallen klassen </w:t>
      </w:r>
      <w:r w:rsidR="0098129D">
        <w:t xml:space="preserve">die </w:t>
      </w:r>
      <w:r>
        <w:t xml:space="preserve">naar huis zijn gestuurd. Hierdoor missen kinderen essentiële onderwijstijd. </w:t>
      </w:r>
      <w:r w:rsidR="00506296">
        <w:t>Daarnaast worden</w:t>
      </w:r>
      <w:r>
        <w:t xml:space="preserve"> ouders met een probleem opgezadeld, omdat </w:t>
      </w:r>
      <w:r w:rsidR="00506296">
        <w:t>thuis voor opvang gezorgd moet worden. T</w:t>
      </w:r>
      <w:r w:rsidR="00A450A1">
        <w:t xml:space="preserve">enslotte zijn het ook de schoolbesturen die in het onderzoek van de PO-raad aangeven </w:t>
      </w:r>
      <w:r w:rsidR="0098129D">
        <w:t xml:space="preserve">extra werkdruk te ervaren door de huidige situatie. </w:t>
      </w:r>
    </w:p>
    <w:p w:rsidR="007D3C2E" w:rsidRDefault="007D3C2E" w:rsidP="00A57BF0">
      <w:pPr>
        <w:jc w:val="both"/>
      </w:pPr>
    </w:p>
    <w:p w:rsidR="007D3C2E" w:rsidRDefault="007D3C2E" w:rsidP="007D3C2E">
      <w:pPr>
        <w:jc w:val="both"/>
      </w:pPr>
      <w:r>
        <w:t xml:space="preserve">De CDA-fractie heeft </w:t>
      </w:r>
      <w:r w:rsidR="00A57BF0">
        <w:t xml:space="preserve">naar aanleiding hiervan </w:t>
      </w:r>
      <w:r>
        <w:t>een aantal vragen:</w:t>
      </w:r>
    </w:p>
    <w:p w:rsidR="00A57BF0" w:rsidRDefault="00A57BF0" w:rsidP="007D3C2E">
      <w:pPr>
        <w:jc w:val="both"/>
        <w:rPr>
          <w:lang w:val="uz-Cyrl-UZ" w:eastAsia="uz-Cyrl-UZ" w:bidi="uz-Cyrl-UZ"/>
        </w:rPr>
      </w:pPr>
    </w:p>
    <w:p w:rsidR="00D413FE" w:rsidRDefault="00D413FE" w:rsidP="00D413FE">
      <w:pPr>
        <w:pStyle w:val="Lijstalinea"/>
        <w:numPr>
          <w:ilvl w:val="0"/>
          <w:numId w:val="1"/>
        </w:numPr>
      </w:pPr>
      <w:r>
        <w:t xml:space="preserve">Is er contact geweest met schoolbesturen over de geschetste problematiek? Zo ja, wat waren de uitkomsten daarvan? </w:t>
      </w:r>
    </w:p>
    <w:p w:rsidR="008D5069" w:rsidRDefault="00F6235C" w:rsidP="008D5069">
      <w:pPr>
        <w:pStyle w:val="Lijstalinea"/>
        <w:numPr>
          <w:ilvl w:val="0"/>
          <w:numId w:val="1"/>
        </w:numPr>
      </w:pPr>
      <w:r>
        <w:t>Landelijk blijken al duizenden leerlingen naar huis te zijn gestuurd door een gebrek aan inval</w:t>
      </w:r>
      <w:r w:rsidR="00A57BF0">
        <w:t>krachten</w:t>
      </w:r>
      <w:r>
        <w:t xml:space="preserve">. Is het college op de hoogte van het aantal klassen dat in onze gemeente </w:t>
      </w:r>
      <w:r w:rsidR="00A57BF0">
        <w:t xml:space="preserve">dit schooljaar </w:t>
      </w:r>
      <w:r>
        <w:t>naar huis is gestuurd?</w:t>
      </w:r>
      <w:r w:rsidR="00D413FE">
        <w:t xml:space="preserve"> Zo ja, hoe hoog is dat aantal en om welke scholen gaat dit? </w:t>
      </w:r>
    </w:p>
    <w:p w:rsidR="00A57BF0" w:rsidRDefault="00A57BF0" w:rsidP="00A57BF0">
      <w:pPr>
        <w:pStyle w:val="Lijstalinea"/>
        <w:numPr>
          <w:ilvl w:val="0"/>
          <w:numId w:val="1"/>
        </w:numPr>
      </w:pPr>
      <w:r>
        <w:t xml:space="preserve">Diverse schoolbesturen hebben zich georganiseerd door mee te doen aan regionale invalpoules. Hoe is dit geregeld bij de schoolbesturen in onze gemeente?  </w:t>
      </w:r>
    </w:p>
    <w:p w:rsidR="00A57BF0" w:rsidRDefault="00A57BF0" w:rsidP="00DE62ED">
      <w:pPr>
        <w:pStyle w:val="Lijstalinea"/>
        <w:numPr>
          <w:ilvl w:val="0"/>
          <w:numId w:val="1"/>
        </w:numPr>
      </w:pPr>
      <w:r>
        <w:t xml:space="preserve">Is het college bereid om met de Groningse schoolbesturen in overleg te gaan om te zoeken naar een oplossing, zoals bijvoorbeeld het inrichten van een overkoepelende, </w:t>
      </w:r>
      <w:proofErr w:type="spellStart"/>
      <w:r>
        <w:t>stadsbrede</w:t>
      </w:r>
      <w:proofErr w:type="spellEnd"/>
      <w:r>
        <w:t xml:space="preserve"> invalpoule? </w:t>
      </w:r>
    </w:p>
    <w:p w:rsidR="008D5069" w:rsidRDefault="008D5069" w:rsidP="008D5069">
      <w:pPr>
        <w:pStyle w:val="Lijstalinea"/>
      </w:pPr>
    </w:p>
    <w:p w:rsidR="008D5069" w:rsidRDefault="008D5069" w:rsidP="008D5069">
      <w:pPr>
        <w:pStyle w:val="Lijstalinea"/>
      </w:pPr>
    </w:p>
    <w:sectPr w:rsidR="008D5069" w:rsidSect="005C6A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844"/>
    <w:multiLevelType w:val="hybridMultilevel"/>
    <w:tmpl w:val="2772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EA"/>
    <w:rsid w:val="004120D5"/>
    <w:rsid w:val="00506296"/>
    <w:rsid w:val="00507084"/>
    <w:rsid w:val="005C6AF4"/>
    <w:rsid w:val="007D3C2E"/>
    <w:rsid w:val="008D5069"/>
    <w:rsid w:val="0098129D"/>
    <w:rsid w:val="00A450A1"/>
    <w:rsid w:val="00A57BF0"/>
    <w:rsid w:val="00C841EA"/>
    <w:rsid w:val="00D413FE"/>
    <w:rsid w:val="00DE62ED"/>
    <w:rsid w:val="00F623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C841EA"/>
    <w:pPr>
      <w:spacing w:line="276" w:lineRule="auto"/>
    </w:pPr>
    <w:rPr>
      <w:rFonts w:ascii="Arial" w:eastAsia="Arial" w:hAnsi="Arial" w:cs="Arial"/>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623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C841EA"/>
    <w:pPr>
      <w:spacing w:line="276" w:lineRule="auto"/>
    </w:pPr>
    <w:rPr>
      <w:rFonts w:ascii="Arial" w:eastAsia="Arial" w:hAnsi="Arial" w:cs="Arial"/>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6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1961</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 Groningen</dc:creator>
  <cp:keywords/>
  <dc:description/>
  <cp:lastModifiedBy>CDA Groningen</cp:lastModifiedBy>
  <cp:revision>2</cp:revision>
  <dcterms:created xsi:type="dcterms:W3CDTF">2016-12-07T14:47:00Z</dcterms:created>
  <dcterms:modified xsi:type="dcterms:W3CDTF">2016-12-07T14:47:00Z</dcterms:modified>
</cp:coreProperties>
</file>