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05C" w:rsidRPr="00D5207E" w:rsidRDefault="00EA6BF5">
      <w:pPr>
        <w:rPr>
          <w:rFonts w:asciiTheme="minorHAnsi" w:hAnsiTheme="minorHAnsi"/>
          <w:b/>
          <w:sz w:val="22"/>
          <w:szCs w:val="22"/>
        </w:rPr>
      </w:pPr>
      <w:r w:rsidRPr="00D5207E">
        <w:rPr>
          <w:rFonts w:asciiTheme="minorHAnsi" w:hAnsiTheme="minorHAnsi"/>
          <w:b/>
          <w:sz w:val="22"/>
          <w:szCs w:val="22"/>
        </w:rPr>
        <w:t xml:space="preserve">Vragen van het lid van den Berg (CDA) aan de Minister voor Medische Zorg over </w:t>
      </w:r>
      <w:r w:rsidR="00D5207E" w:rsidRPr="00D5207E">
        <w:rPr>
          <w:rFonts w:asciiTheme="minorHAnsi" w:hAnsiTheme="minorHAnsi"/>
          <w:b/>
          <w:sz w:val="22"/>
          <w:szCs w:val="22"/>
        </w:rPr>
        <w:t>de voortgang van het behoud van de zorg in de regio</w:t>
      </w:r>
    </w:p>
    <w:p w:rsidR="00EA6BF5" w:rsidRPr="00EA6BF5" w:rsidRDefault="00EA6BF5">
      <w:pPr>
        <w:rPr>
          <w:rFonts w:asciiTheme="minorHAnsi" w:hAnsiTheme="minorHAnsi"/>
          <w:sz w:val="22"/>
          <w:szCs w:val="22"/>
        </w:rPr>
      </w:pPr>
    </w:p>
    <w:p w:rsidR="00EA6BF5" w:rsidRDefault="00D5207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</w:p>
    <w:p w:rsidR="00D5207E" w:rsidRPr="00EA6BF5" w:rsidRDefault="00D5207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Bent u bekend met het bericht dat de leegloop bij </w:t>
      </w:r>
      <w:proofErr w:type="spellStart"/>
      <w:r>
        <w:rPr>
          <w:rFonts w:asciiTheme="minorHAnsi" w:hAnsiTheme="minorHAnsi"/>
          <w:sz w:val="22"/>
          <w:szCs w:val="22"/>
        </w:rPr>
        <w:t>Treant</w:t>
      </w:r>
      <w:proofErr w:type="spellEnd"/>
      <w:r>
        <w:rPr>
          <w:rFonts w:asciiTheme="minorHAnsi" w:hAnsiTheme="minorHAnsi"/>
          <w:sz w:val="22"/>
          <w:szCs w:val="22"/>
        </w:rPr>
        <w:t xml:space="preserve"> ziekenhuizen is begonnen, vooruitlopend op de sluiting van de spoedhulp in Stadskanaal en Hoogeveen? 1)</w:t>
      </w:r>
      <w:bookmarkStart w:id="0" w:name="_GoBack"/>
      <w:bookmarkEnd w:id="0"/>
    </w:p>
    <w:p w:rsidR="00EA6BF5" w:rsidRDefault="00EA6BF5">
      <w:pPr>
        <w:rPr>
          <w:rFonts w:asciiTheme="minorHAnsi" w:hAnsiTheme="minorHAnsi"/>
          <w:sz w:val="22"/>
          <w:szCs w:val="22"/>
        </w:rPr>
      </w:pPr>
    </w:p>
    <w:p w:rsidR="00D5207E" w:rsidRDefault="00D5207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</w:t>
      </w:r>
    </w:p>
    <w:p w:rsidR="00D5207E" w:rsidRPr="00EA6BF5" w:rsidRDefault="00D5207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Herinnert u zich uw antwoorden op de eerder gestelde schriftelijke vragen </w:t>
      </w:r>
      <w:r w:rsidRPr="00D5207E">
        <w:rPr>
          <w:rFonts w:asciiTheme="minorHAnsi" w:hAnsiTheme="minorHAnsi"/>
          <w:sz w:val="22"/>
          <w:szCs w:val="22"/>
        </w:rPr>
        <w:t>over het verdwijnen van de spoedeisende zorg in Hoogeveen en Stadskanaal</w:t>
      </w:r>
      <w:r>
        <w:rPr>
          <w:rFonts w:asciiTheme="minorHAnsi" w:hAnsiTheme="minorHAnsi"/>
          <w:sz w:val="22"/>
          <w:szCs w:val="22"/>
        </w:rPr>
        <w:t xml:space="preserve">, waarin u </w:t>
      </w:r>
      <w:r w:rsidRPr="00D5207E">
        <w:rPr>
          <w:rFonts w:asciiTheme="minorHAnsi" w:hAnsiTheme="minorHAnsi"/>
          <w:sz w:val="22"/>
          <w:szCs w:val="22"/>
        </w:rPr>
        <w:t>aangeeft dat plannen verder worden uitgewerkt, dat gevolgen voor o</w:t>
      </w:r>
      <w:r>
        <w:rPr>
          <w:rFonts w:asciiTheme="minorHAnsi" w:hAnsiTheme="minorHAnsi"/>
          <w:sz w:val="22"/>
          <w:szCs w:val="22"/>
        </w:rPr>
        <w:t xml:space="preserve">nder </w:t>
      </w:r>
      <w:r w:rsidRPr="00D5207E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ndere</w:t>
      </w:r>
      <w:r w:rsidRPr="00D5207E">
        <w:rPr>
          <w:rFonts w:asciiTheme="minorHAnsi" w:hAnsiTheme="minorHAnsi"/>
          <w:sz w:val="22"/>
          <w:szCs w:val="22"/>
        </w:rPr>
        <w:t xml:space="preserve"> ambulancediensten in kaart worden gebracht, dat de effecten op de responsetijden in kaart worden gebracht etc. Kan de minister een update geven</w:t>
      </w:r>
      <w:r>
        <w:rPr>
          <w:rFonts w:asciiTheme="minorHAnsi" w:hAnsiTheme="minorHAnsi"/>
          <w:sz w:val="22"/>
          <w:szCs w:val="22"/>
        </w:rPr>
        <w:t>? 2)</w:t>
      </w:r>
    </w:p>
    <w:p w:rsidR="00EA6BF5" w:rsidRDefault="00EA6BF5">
      <w:pPr>
        <w:rPr>
          <w:rFonts w:asciiTheme="minorHAnsi" w:hAnsiTheme="minorHAnsi"/>
          <w:sz w:val="22"/>
          <w:szCs w:val="22"/>
        </w:rPr>
      </w:pPr>
    </w:p>
    <w:p w:rsidR="00634F31" w:rsidRDefault="00285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</w:t>
      </w:r>
      <w:r w:rsidR="00634F31">
        <w:rPr>
          <w:rFonts w:asciiTheme="minorHAnsi" w:hAnsiTheme="minorHAnsi"/>
          <w:sz w:val="22"/>
          <w:szCs w:val="22"/>
        </w:rPr>
        <w:t>.</w:t>
      </w:r>
    </w:p>
    <w:p w:rsidR="00634F31" w:rsidRDefault="00634F3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Bent u er mee bekend dat het ziekenhuis Isala </w:t>
      </w:r>
      <w:r w:rsidR="009F15BF">
        <w:rPr>
          <w:rFonts w:asciiTheme="minorHAnsi" w:hAnsiTheme="minorHAnsi"/>
          <w:sz w:val="22"/>
          <w:szCs w:val="22"/>
        </w:rPr>
        <w:t xml:space="preserve">zijn </w:t>
      </w:r>
      <w:r>
        <w:rPr>
          <w:rFonts w:asciiTheme="minorHAnsi" w:hAnsiTheme="minorHAnsi"/>
          <w:sz w:val="22"/>
          <w:szCs w:val="22"/>
        </w:rPr>
        <w:t xml:space="preserve"> locatie  in Meppel </w:t>
      </w:r>
      <w:r w:rsidR="009F15BF">
        <w:rPr>
          <w:rFonts w:asciiTheme="minorHAnsi" w:hAnsiTheme="minorHAnsi"/>
          <w:sz w:val="22"/>
          <w:szCs w:val="22"/>
        </w:rPr>
        <w:t xml:space="preserve">wil upgraden </w:t>
      </w:r>
      <w:r>
        <w:rPr>
          <w:rFonts w:asciiTheme="minorHAnsi" w:hAnsiTheme="minorHAnsi"/>
          <w:sz w:val="22"/>
          <w:szCs w:val="22"/>
        </w:rPr>
        <w:t>met een spoedeisende hulp</w:t>
      </w:r>
      <w:r w:rsidR="009F15BF">
        <w:rPr>
          <w:rFonts w:asciiTheme="minorHAnsi" w:hAnsiTheme="minorHAnsi"/>
          <w:sz w:val="22"/>
          <w:szCs w:val="22"/>
        </w:rPr>
        <w:t xml:space="preserve"> niveau 3</w:t>
      </w:r>
      <w:r>
        <w:rPr>
          <w:rFonts w:asciiTheme="minorHAnsi" w:hAnsiTheme="minorHAnsi"/>
          <w:sz w:val="22"/>
          <w:szCs w:val="22"/>
        </w:rPr>
        <w:t>? Klopt het dat regionale bestuurders</w:t>
      </w:r>
      <w:r w:rsidR="00200334">
        <w:rPr>
          <w:rFonts w:asciiTheme="minorHAnsi" w:hAnsiTheme="minorHAnsi"/>
          <w:sz w:val="22"/>
          <w:szCs w:val="22"/>
        </w:rPr>
        <w:t xml:space="preserve"> en betrokkenen</w:t>
      </w:r>
      <w:r>
        <w:rPr>
          <w:rFonts w:asciiTheme="minorHAnsi" w:hAnsiTheme="minorHAnsi"/>
          <w:sz w:val="22"/>
          <w:szCs w:val="22"/>
        </w:rPr>
        <w:t xml:space="preserve"> bij deze beslissing niet geconsulteerd zijn?</w:t>
      </w:r>
    </w:p>
    <w:p w:rsidR="00634F31" w:rsidRDefault="00634F31">
      <w:pPr>
        <w:rPr>
          <w:rFonts w:asciiTheme="minorHAnsi" w:hAnsiTheme="minorHAnsi"/>
          <w:sz w:val="22"/>
          <w:szCs w:val="22"/>
        </w:rPr>
      </w:pPr>
    </w:p>
    <w:p w:rsidR="00634F31" w:rsidRDefault="00285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634F31">
        <w:rPr>
          <w:rFonts w:asciiTheme="minorHAnsi" w:hAnsiTheme="minorHAnsi"/>
          <w:sz w:val="22"/>
          <w:szCs w:val="22"/>
        </w:rPr>
        <w:t>.</w:t>
      </w:r>
    </w:p>
    <w:p w:rsidR="00634F31" w:rsidRDefault="00285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Deelt u de mening</w:t>
      </w:r>
      <w:r w:rsidR="00634F31">
        <w:rPr>
          <w:rFonts w:asciiTheme="minorHAnsi" w:hAnsiTheme="minorHAnsi"/>
          <w:sz w:val="22"/>
          <w:szCs w:val="22"/>
        </w:rPr>
        <w:t xml:space="preserve"> </w:t>
      </w:r>
      <w:r w:rsidR="00634F31" w:rsidRPr="00634F31">
        <w:rPr>
          <w:rFonts w:asciiTheme="minorHAnsi" w:hAnsiTheme="minorHAnsi"/>
          <w:sz w:val="22"/>
          <w:szCs w:val="22"/>
        </w:rPr>
        <w:t>dat de zorgbehoefte van de inwoners centraal dient te staan en niet het aanbod dat zorgverleners willen bieden?</w:t>
      </w:r>
      <w:r>
        <w:rPr>
          <w:rFonts w:asciiTheme="minorHAnsi" w:hAnsiTheme="minorHAnsi"/>
          <w:sz w:val="22"/>
          <w:szCs w:val="22"/>
        </w:rPr>
        <w:t xml:space="preserve"> Zo nee, waarom niet?</w:t>
      </w:r>
    </w:p>
    <w:p w:rsidR="00EB2D47" w:rsidRDefault="00EB2D47">
      <w:pPr>
        <w:rPr>
          <w:rFonts w:asciiTheme="minorHAnsi" w:hAnsiTheme="minorHAnsi"/>
          <w:sz w:val="22"/>
          <w:szCs w:val="22"/>
        </w:rPr>
      </w:pPr>
    </w:p>
    <w:p w:rsidR="00634F31" w:rsidRDefault="00285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634F31">
        <w:rPr>
          <w:rFonts w:asciiTheme="minorHAnsi" w:hAnsiTheme="minorHAnsi"/>
          <w:sz w:val="22"/>
          <w:szCs w:val="22"/>
        </w:rPr>
        <w:t>.</w:t>
      </w:r>
    </w:p>
    <w:p w:rsidR="00634F31" w:rsidRDefault="00285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Deelt u de mening </w:t>
      </w:r>
      <w:r w:rsidRPr="0028535E">
        <w:rPr>
          <w:rFonts w:asciiTheme="minorHAnsi" w:hAnsiTheme="minorHAnsi"/>
          <w:sz w:val="22"/>
          <w:szCs w:val="22"/>
        </w:rPr>
        <w:t xml:space="preserve">dat </w:t>
      </w:r>
      <w:r>
        <w:rPr>
          <w:rFonts w:asciiTheme="minorHAnsi" w:hAnsiTheme="minorHAnsi"/>
          <w:sz w:val="22"/>
          <w:szCs w:val="22"/>
        </w:rPr>
        <w:t xml:space="preserve">de </w:t>
      </w:r>
      <w:r w:rsidRPr="0028535E">
        <w:rPr>
          <w:rFonts w:asciiTheme="minorHAnsi" w:hAnsiTheme="minorHAnsi"/>
          <w:sz w:val="22"/>
          <w:szCs w:val="22"/>
        </w:rPr>
        <w:t xml:space="preserve">zorgbehoefte zoals deze in kaart wordt gebracht door </w:t>
      </w:r>
      <w:r>
        <w:rPr>
          <w:rFonts w:asciiTheme="minorHAnsi" w:hAnsiTheme="minorHAnsi"/>
          <w:sz w:val="22"/>
          <w:szCs w:val="22"/>
        </w:rPr>
        <w:t xml:space="preserve">het </w:t>
      </w:r>
      <w:r w:rsidRPr="0028535E">
        <w:rPr>
          <w:rFonts w:asciiTheme="minorHAnsi" w:hAnsiTheme="minorHAnsi"/>
          <w:sz w:val="22"/>
          <w:szCs w:val="22"/>
        </w:rPr>
        <w:t xml:space="preserve">RIVM en andere cijfers </w:t>
      </w:r>
      <w:r>
        <w:rPr>
          <w:rFonts w:asciiTheme="minorHAnsi" w:hAnsiTheme="minorHAnsi"/>
          <w:sz w:val="22"/>
          <w:szCs w:val="22"/>
        </w:rPr>
        <w:t xml:space="preserve">hierbij </w:t>
      </w:r>
      <w:r w:rsidRPr="0028535E">
        <w:rPr>
          <w:rFonts w:asciiTheme="minorHAnsi" w:hAnsiTheme="minorHAnsi"/>
          <w:sz w:val="22"/>
          <w:szCs w:val="22"/>
        </w:rPr>
        <w:t>leidend dienen te zijn?</w:t>
      </w:r>
      <w:r>
        <w:rPr>
          <w:rFonts w:asciiTheme="minorHAnsi" w:hAnsiTheme="minorHAnsi"/>
          <w:sz w:val="22"/>
          <w:szCs w:val="22"/>
        </w:rPr>
        <w:t xml:space="preserve"> Zo nee, waarom niet?</w:t>
      </w:r>
    </w:p>
    <w:p w:rsidR="0028535E" w:rsidRDefault="0028535E">
      <w:pPr>
        <w:rPr>
          <w:rFonts w:asciiTheme="minorHAnsi" w:hAnsiTheme="minorHAnsi"/>
          <w:sz w:val="22"/>
          <w:szCs w:val="22"/>
        </w:rPr>
      </w:pPr>
    </w:p>
    <w:p w:rsidR="0028535E" w:rsidRDefault="00285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</w:t>
      </w:r>
    </w:p>
    <w:p w:rsidR="0028535E" w:rsidRDefault="00285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Deelt u de observatie dat de ziekenhuisdirecties </w:t>
      </w:r>
      <w:r w:rsidRPr="0028535E">
        <w:rPr>
          <w:rFonts w:asciiTheme="minorHAnsi" w:hAnsiTheme="minorHAnsi"/>
          <w:sz w:val="22"/>
          <w:szCs w:val="22"/>
        </w:rPr>
        <w:t xml:space="preserve">van Ommeland (Winschoten), </w:t>
      </w:r>
      <w:proofErr w:type="spellStart"/>
      <w:r w:rsidRPr="0028535E">
        <w:rPr>
          <w:rFonts w:asciiTheme="minorHAnsi" w:hAnsiTheme="minorHAnsi"/>
          <w:sz w:val="22"/>
          <w:szCs w:val="22"/>
        </w:rPr>
        <w:t>Treant</w:t>
      </w:r>
      <w:proofErr w:type="spellEnd"/>
      <w:r w:rsidRPr="0028535E">
        <w:rPr>
          <w:rFonts w:asciiTheme="minorHAnsi" w:hAnsiTheme="minorHAnsi"/>
          <w:sz w:val="22"/>
          <w:szCs w:val="22"/>
        </w:rPr>
        <w:t xml:space="preserve"> (Stadskanaal, Hoogeveen, Emmen), Isala (Zwolle, Meppel) en Wilhelminaziekenhuis (Assen) wellicht wel </w:t>
      </w:r>
      <w:r>
        <w:rPr>
          <w:rFonts w:asciiTheme="minorHAnsi" w:hAnsiTheme="minorHAnsi"/>
          <w:sz w:val="22"/>
          <w:szCs w:val="22"/>
        </w:rPr>
        <w:t xml:space="preserve">met regionale bestuurders </w:t>
      </w:r>
      <w:r w:rsidR="003D0E53">
        <w:rPr>
          <w:rFonts w:asciiTheme="minorHAnsi" w:hAnsiTheme="minorHAnsi"/>
          <w:sz w:val="22"/>
          <w:szCs w:val="22"/>
        </w:rPr>
        <w:t xml:space="preserve">en betrokkenen </w:t>
      </w:r>
      <w:r>
        <w:rPr>
          <w:rFonts w:asciiTheme="minorHAnsi" w:hAnsiTheme="minorHAnsi"/>
          <w:sz w:val="22"/>
          <w:szCs w:val="22"/>
        </w:rPr>
        <w:t>s</w:t>
      </w:r>
      <w:r w:rsidRPr="0028535E">
        <w:rPr>
          <w:rFonts w:asciiTheme="minorHAnsi" w:hAnsiTheme="minorHAnsi"/>
          <w:sz w:val="22"/>
          <w:szCs w:val="22"/>
        </w:rPr>
        <w:t>preken</w:t>
      </w:r>
      <w:r>
        <w:rPr>
          <w:rFonts w:asciiTheme="minorHAnsi" w:hAnsiTheme="minorHAnsi"/>
          <w:sz w:val="22"/>
          <w:szCs w:val="22"/>
        </w:rPr>
        <w:t>,</w:t>
      </w:r>
      <w:r w:rsidRPr="0028535E">
        <w:rPr>
          <w:rFonts w:asciiTheme="minorHAnsi" w:hAnsiTheme="minorHAnsi"/>
          <w:sz w:val="22"/>
          <w:szCs w:val="22"/>
        </w:rPr>
        <w:t xml:space="preserve"> maar </w:t>
      </w:r>
      <w:r>
        <w:rPr>
          <w:rFonts w:asciiTheme="minorHAnsi" w:hAnsiTheme="minorHAnsi"/>
          <w:sz w:val="22"/>
          <w:szCs w:val="22"/>
        </w:rPr>
        <w:t xml:space="preserve">vervolgens </w:t>
      </w:r>
      <w:r w:rsidRPr="0028535E">
        <w:rPr>
          <w:rFonts w:asciiTheme="minorHAnsi" w:hAnsiTheme="minorHAnsi"/>
          <w:sz w:val="22"/>
          <w:szCs w:val="22"/>
        </w:rPr>
        <w:t xml:space="preserve">niets doen met </w:t>
      </w:r>
      <w:r w:rsidR="003D0E53">
        <w:rPr>
          <w:rFonts w:asciiTheme="minorHAnsi" w:hAnsiTheme="minorHAnsi"/>
          <w:sz w:val="22"/>
          <w:szCs w:val="22"/>
        </w:rPr>
        <w:t>hun</w:t>
      </w:r>
      <w:r w:rsidRPr="0028535E">
        <w:rPr>
          <w:rFonts w:asciiTheme="minorHAnsi" w:hAnsiTheme="minorHAnsi"/>
          <w:sz w:val="22"/>
          <w:szCs w:val="22"/>
        </w:rPr>
        <w:t xml:space="preserve"> input  en</w:t>
      </w:r>
      <w:r>
        <w:rPr>
          <w:rFonts w:asciiTheme="minorHAnsi" w:hAnsiTheme="minorHAnsi"/>
          <w:sz w:val="22"/>
          <w:szCs w:val="22"/>
        </w:rPr>
        <w:t xml:space="preserve"> gewoon hun eigen plan trekken? Zo nee, waarom niet? Zo ja, wat is uw mening hierover?</w:t>
      </w:r>
    </w:p>
    <w:p w:rsidR="003658D2" w:rsidRDefault="003658D2" w:rsidP="003658D2">
      <w:pPr>
        <w:rPr>
          <w:rFonts w:asciiTheme="minorHAnsi" w:hAnsiTheme="minorHAnsi"/>
          <w:sz w:val="22"/>
          <w:szCs w:val="22"/>
        </w:rPr>
      </w:pPr>
    </w:p>
    <w:p w:rsidR="003658D2" w:rsidRDefault="003658D2" w:rsidP="003658D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</w:t>
      </w:r>
    </w:p>
    <w:p w:rsidR="00200334" w:rsidRDefault="00200334" w:rsidP="003658D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Deelt u de observatie dat hetzelfde geldt voor de ziekenhuisdirectie van </w:t>
      </w:r>
      <w:proofErr w:type="spellStart"/>
      <w:r>
        <w:rPr>
          <w:rFonts w:asciiTheme="minorHAnsi" w:hAnsiTheme="minorHAnsi"/>
          <w:sz w:val="22"/>
          <w:szCs w:val="22"/>
        </w:rPr>
        <w:t>Bravis</w:t>
      </w:r>
      <w:proofErr w:type="spellEnd"/>
      <w:r>
        <w:rPr>
          <w:rFonts w:asciiTheme="minorHAnsi" w:hAnsiTheme="minorHAnsi"/>
          <w:sz w:val="22"/>
          <w:szCs w:val="22"/>
        </w:rPr>
        <w:t xml:space="preserve"> (Bergen op Zoom/Roosendaal)? </w:t>
      </w:r>
      <w:r w:rsidRPr="00200334">
        <w:rPr>
          <w:rFonts w:asciiTheme="minorHAnsi" w:hAnsiTheme="minorHAnsi"/>
          <w:sz w:val="22"/>
          <w:szCs w:val="22"/>
        </w:rPr>
        <w:t>Zo nee, waarom niet? Zo ja, wat is uw mening hierover?</w:t>
      </w:r>
      <w:r>
        <w:rPr>
          <w:rFonts w:asciiTheme="minorHAnsi" w:hAnsiTheme="minorHAnsi"/>
          <w:sz w:val="22"/>
          <w:szCs w:val="22"/>
        </w:rPr>
        <w:br/>
      </w:r>
    </w:p>
    <w:p w:rsidR="00200334" w:rsidRDefault="00200334" w:rsidP="003658D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</w:t>
      </w:r>
    </w:p>
    <w:p w:rsidR="003658D2" w:rsidRDefault="003658D2" w:rsidP="003658D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Klopt het dat u </w:t>
      </w:r>
      <w:r w:rsidRPr="003658D2">
        <w:rPr>
          <w:rFonts w:asciiTheme="minorHAnsi" w:hAnsiTheme="minorHAnsi"/>
          <w:sz w:val="22"/>
          <w:szCs w:val="22"/>
        </w:rPr>
        <w:t>reeds handhaaft op de maatregel dat er overleg dient te zijn met betrokkene</w:t>
      </w:r>
      <w:r w:rsidR="009F15BF">
        <w:rPr>
          <w:rFonts w:asciiTheme="minorHAnsi" w:hAnsiTheme="minorHAnsi"/>
          <w:sz w:val="22"/>
          <w:szCs w:val="22"/>
        </w:rPr>
        <w:t>n</w:t>
      </w:r>
      <w:r w:rsidRPr="003658D2">
        <w:rPr>
          <w:rFonts w:asciiTheme="minorHAnsi" w:hAnsiTheme="minorHAnsi"/>
          <w:sz w:val="22"/>
          <w:szCs w:val="22"/>
        </w:rPr>
        <w:t xml:space="preserve"> </w:t>
      </w:r>
      <w:r w:rsidR="00200334">
        <w:rPr>
          <w:rFonts w:asciiTheme="minorHAnsi" w:hAnsiTheme="minorHAnsi"/>
          <w:sz w:val="22"/>
          <w:szCs w:val="22"/>
        </w:rPr>
        <w:t xml:space="preserve">(inwoners, patiëntenverenigingen, andere zorgverleners, ketenpartners) </w:t>
      </w:r>
      <w:r w:rsidRPr="003658D2">
        <w:rPr>
          <w:rFonts w:asciiTheme="minorHAnsi" w:hAnsiTheme="minorHAnsi"/>
          <w:sz w:val="22"/>
          <w:szCs w:val="22"/>
        </w:rPr>
        <w:t>en bestuurders bij wijzigingen in de acute zorg?</w:t>
      </w:r>
    </w:p>
    <w:p w:rsidR="0028535E" w:rsidRDefault="0028535E">
      <w:pPr>
        <w:rPr>
          <w:rFonts w:asciiTheme="minorHAnsi" w:hAnsiTheme="minorHAnsi"/>
          <w:sz w:val="22"/>
          <w:szCs w:val="22"/>
        </w:rPr>
      </w:pPr>
    </w:p>
    <w:p w:rsidR="0028535E" w:rsidRDefault="002003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</w:t>
      </w:r>
      <w:r w:rsidR="0028535E">
        <w:rPr>
          <w:rFonts w:asciiTheme="minorHAnsi" w:hAnsiTheme="minorHAnsi"/>
          <w:sz w:val="22"/>
          <w:szCs w:val="22"/>
        </w:rPr>
        <w:t>.</w:t>
      </w:r>
    </w:p>
    <w:p w:rsidR="0028535E" w:rsidRDefault="00285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Deelt u de mening </w:t>
      </w:r>
      <w:r w:rsidRPr="0028535E">
        <w:rPr>
          <w:rFonts w:asciiTheme="minorHAnsi" w:hAnsiTheme="minorHAnsi"/>
          <w:sz w:val="22"/>
          <w:szCs w:val="22"/>
        </w:rPr>
        <w:t xml:space="preserve">dat </w:t>
      </w:r>
      <w:r w:rsidR="003658D2">
        <w:rPr>
          <w:rFonts w:asciiTheme="minorHAnsi" w:hAnsiTheme="minorHAnsi"/>
          <w:sz w:val="22"/>
          <w:szCs w:val="22"/>
        </w:rPr>
        <w:t>“</w:t>
      </w:r>
      <w:r w:rsidRPr="0028535E">
        <w:rPr>
          <w:rFonts w:asciiTheme="minorHAnsi" w:hAnsiTheme="minorHAnsi"/>
          <w:sz w:val="22"/>
          <w:szCs w:val="22"/>
        </w:rPr>
        <w:t>overleg</w:t>
      </w:r>
      <w:r>
        <w:rPr>
          <w:rFonts w:asciiTheme="minorHAnsi" w:hAnsiTheme="minorHAnsi"/>
          <w:sz w:val="22"/>
          <w:szCs w:val="22"/>
        </w:rPr>
        <w:t>gen</w:t>
      </w:r>
      <w:r w:rsidR="003658D2">
        <w:rPr>
          <w:rFonts w:asciiTheme="minorHAnsi" w:hAnsiTheme="minorHAnsi"/>
          <w:sz w:val="22"/>
          <w:szCs w:val="22"/>
        </w:rPr>
        <w:t>” hierbij</w:t>
      </w:r>
      <w:r>
        <w:rPr>
          <w:rFonts w:asciiTheme="minorHAnsi" w:hAnsiTheme="minorHAnsi"/>
          <w:sz w:val="22"/>
          <w:szCs w:val="22"/>
        </w:rPr>
        <w:t xml:space="preserve"> uitgelegd moet worden als consulteren </w:t>
      </w:r>
      <w:r w:rsidRPr="0028535E">
        <w:rPr>
          <w:rFonts w:asciiTheme="minorHAnsi" w:hAnsiTheme="minorHAnsi"/>
          <w:sz w:val="22"/>
          <w:szCs w:val="22"/>
        </w:rPr>
        <w:t xml:space="preserve">en niet </w:t>
      </w:r>
      <w:r>
        <w:rPr>
          <w:rFonts w:asciiTheme="minorHAnsi" w:hAnsiTheme="minorHAnsi"/>
          <w:sz w:val="22"/>
          <w:szCs w:val="22"/>
        </w:rPr>
        <w:t>als eenzijdig informeren,</w:t>
      </w:r>
      <w:r w:rsidRPr="0028535E">
        <w:rPr>
          <w:rFonts w:asciiTheme="minorHAnsi" w:hAnsiTheme="minorHAnsi"/>
          <w:sz w:val="22"/>
          <w:szCs w:val="22"/>
        </w:rPr>
        <w:t xml:space="preserve"> en dat consultatie betekent dat plannen ook aangepast </w:t>
      </w:r>
      <w:r>
        <w:rPr>
          <w:rFonts w:asciiTheme="minorHAnsi" w:hAnsiTheme="minorHAnsi"/>
          <w:sz w:val="22"/>
          <w:szCs w:val="22"/>
        </w:rPr>
        <w:t xml:space="preserve">moeten </w:t>
      </w:r>
      <w:r w:rsidRPr="0028535E">
        <w:rPr>
          <w:rFonts w:asciiTheme="minorHAnsi" w:hAnsiTheme="minorHAnsi"/>
          <w:sz w:val="22"/>
          <w:szCs w:val="22"/>
        </w:rPr>
        <w:t>kunnen worden?</w:t>
      </w:r>
    </w:p>
    <w:p w:rsidR="003658D2" w:rsidRDefault="003658D2">
      <w:pPr>
        <w:rPr>
          <w:rFonts w:asciiTheme="minorHAnsi" w:hAnsiTheme="minorHAnsi"/>
          <w:sz w:val="22"/>
          <w:szCs w:val="22"/>
        </w:rPr>
      </w:pPr>
    </w:p>
    <w:p w:rsidR="003658D2" w:rsidRDefault="002003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3658D2">
        <w:rPr>
          <w:rFonts w:asciiTheme="minorHAnsi" w:hAnsiTheme="minorHAnsi"/>
          <w:sz w:val="22"/>
          <w:szCs w:val="22"/>
        </w:rPr>
        <w:t>.</w:t>
      </w:r>
    </w:p>
    <w:p w:rsidR="003658D2" w:rsidRDefault="00213AA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Wat vindt u ervan dat er naar verwachting </w:t>
      </w:r>
      <w:r w:rsidR="00F91ABF">
        <w:rPr>
          <w:rFonts w:asciiTheme="minorHAnsi" w:hAnsiTheme="minorHAnsi"/>
          <w:sz w:val="22"/>
          <w:szCs w:val="22"/>
        </w:rPr>
        <w:t xml:space="preserve"> bij </w:t>
      </w:r>
      <w:proofErr w:type="spellStart"/>
      <w:r w:rsidR="00F91ABF">
        <w:rPr>
          <w:rFonts w:asciiTheme="minorHAnsi" w:hAnsiTheme="minorHAnsi"/>
          <w:sz w:val="22"/>
          <w:szCs w:val="22"/>
        </w:rPr>
        <w:t>Treant</w:t>
      </w:r>
      <w:proofErr w:type="spellEnd"/>
      <w:r w:rsidR="00F91ABF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euro 2</w:t>
      </w:r>
      <w:r w:rsidR="0060165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mil</w:t>
      </w:r>
      <w:r w:rsidR="0060165C">
        <w:rPr>
          <w:rFonts w:asciiTheme="minorHAnsi" w:hAnsiTheme="minorHAnsi"/>
          <w:sz w:val="22"/>
          <w:szCs w:val="22"/>
        </w:rPr>
        <w:t>j</w:t>
      </w:r>
      <w:r>
        <w:rPr>
          <w:rFonts w:asciiTheme="minorHAnsi" w:hAnsiTheme="minorHAnsi"/>
          <w:sz w:val="22"/>
          <w:szCs w:val="22"/>
        </w:rPr>
        <w:t>oen extra aan tijdelijk personeel wordt uitgegeven in 2019 omdat er bij Treant ziekenhuizen een hoog verloop is omdat medewerkers onzeker zijn over hun toekomst?</w:t>
      </w:r>
    </w:p>
    <w:p w:rsidR="003658D2" w:rsidRDefault="003658D2">
      <w:pPr>
        <w:rPr>
          <w:rFonts w:asciiTheme="minorHAnsi" w:hAnsiTheme="minorHAnsi"/>
          <w:sz w:val="22"/>
          <w:szCs w:val="22"/>
        </w:rPr>
      </w:pPr>
    </w:p>
    <w:p w:rsidR="003658D2" w:rsidRDefault="003658D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1</w:t>
      </w:r>
      <w:r w:rsidR="00200334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.</w:t>
      </w:r>
      <w:r w:rsidR="00355C5C">
        <w:rPr>
          <w:rFonts w:asciiTheme="minorHAnsi" w:hAnsiTheme="minorHAnsi"/>
          <w:sz w:val="22"/>
          <w:szCs w:val="22"/>
        </w:rPr>
        <w:br/>
        <w:t xml:space="preserve">Deelt u de observatie dat doordat iedere directie zijn eigen plan trekt dit negatieve gevolgen niet alleen voor de bereikbaarheid maar ook voor de beschikbaarheid. Zo zijn er steeds meer </w:t>
      </w:r>
      <w:proofErr w:type="spellStart"/>
      <w:r w:rsidR="00355C5C">
        <w:rPr>
          <w:rFonts w:asciiTheme="minorHAnsi" w:hAnsiTheme="minorHAnsi"/>
          <w:sz w:val="22"/>
          <w:szCs w:val="22"/>
        </w:rPr>
        <w:t>stops</w:t>
      </w:r>
      <w:proofErr w:type="spellEnd"/>
      <w:r w:rsidR="00355C5C">
        <w:rPr>
          <w:rFonts w:asciiTheme="minorHAnsi" w:hAnsiTheme="minorHAnsi"/>
          <w:sz w:val="22"/>
          <w:szCs w:val="22"/>
        </w:rPr>
        <w:t xml:space="preserve"> door ziekenhuizen (geen acceptatie van patiënten omdat het ziekenhuis vol zit; zie ook CDA-vragen  12 juni 2019)</w:t>
      </w:r>
      <w:r w:rsidR="00355C5C">
        <w:rPr>
          <w:rFonts w:asciiTheme="minorHAnsi" w:hAnsiTheme="minorHAnsi"/>
          <w:sz w:val="22"/>
          <w:szCs w:val="22"/>
        </w:rPr>
        <w:br/>
      </w:r>
    </w:p>
    <w:p w:rsidR="00355C5C" w:rsidRDefault="00355C5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</w:t>
      </w:r>
    </w:p>
    <w:p w:rsidR="003658D2" w:rsidRDefault="003658D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Kunt u een overzicht geven wanneer u met welke besturen en directies van ziekenhuizen hebt gesproken sinds 1 juni 2018 met betrekking tot de toekomstige inrichting van de zorg in de regio?</w:t>
      </w:r>
      <w:r w:rsidR="00355C5C">
        <w:rPr>
          <w:rFonts w:asciiTheme="minorHAnsi" w:hAnsiTheme="minorHAnsi"/>
          <w:sz w:val="22"/>
          <w:szCs w:val="22"/>
        </w:rPr>
        <w:br/>
      </w:r>
    </w:p>
    <w:p w:rsidR="00355C5C" w:rsidRDefault="00355C5C">
      <w:pPr>
        <w:rPr>
          <w:rFonts w:asciiTheme="minorHAnsi" w:hAnsiTheme="minorHAnsi"/>
          <w:sz w:val="22"/>
          <w:szCs w:val="22"/>
        </w:rPr>
      </w:pPr>
    </w:p>
    <w:p w:rsidR="00D5207E" w:rsidRDefault="00D5207E">
      <w:pPr>
        <w:rPr>
          <w:rFonts w:asciiTheme="minorHAnsi" w:hAnsiTheme="minorHAnsi"/>
          <w:sz w:val="22"/>
          <w:szCs w:val="22"/>
        </w:rPr>
      </w:pPr>
    </w:p>
    <w:p w:rsidR="00D5207E" w:rsidRDefault="00D5207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1) Dagblad van het Noorden, “</w:t>
      </w:r>
      <w:r w:rsidRPr="00D5207E">
        <w:rPr>
          <w:rFonts w:asciiTheme="minorHAnsi" w:hAnsiTheme="minorHAnsi"/>
          <w:sz w:val="22"/>
          <w:szCs w:val="22"/>
        </w:rPr>
        <w:t xml:space="preserve">Leegloop </w:t>
      </w:r>
      <w:proofErr w:type="spellStart"/>
      <w:r w:rsidRPr="00D5207E">
        <w:rPr>
          <w:rFonts w:asciiTheme="minorHAnsi" w:hAnsiTheme="minorHAnsi"/>
          <w:sz w:val="22"/>
          <w:szCs w:val="22"/>
        </w:rPr>
        <w:t>Treant</w:t>
      </w:r>
      <w:proofErr w:type="spellEnd"/>
      <w:r w:rsidRPr="00D5207E">
        <w:rPr>
          <w:rFonts w:asciiTheme="minorHAnsi" w:hAnsiTheme="minorHAnsi"/>
          <w:sz w:val="22"/>
          <w:szCs w:val="22"/>
        </w:rPr>
        <w:t xml:space="preserve"> begonnen, ziekenhuizen hebben extra geld nodig om omvallen te voorkomen</w:t>
      </w:r>
      <w:r>
        <w:rPr>
          <w:rFonts w:asciiTheme="minorHAnsi" w:hAnsiTheme="minorHAnsi"/>
          <w:sz w:val="22"/>
          <w:szCs w:val="22"/>
        </w:rPr>
        <w:t>”, 31 mei 2019</w:t>
      </w:r>
    </w:p>
    <w:p w:rsidR="00D5207E" w:rsidRDefault="00D5207E">
      <w:pPr>
        <w:rPr>
          <w:rFonts w:asciiTheme="minorHAnsi" w:hAnsiTheme="minorHAnsi"/>
          <w:sz w:val="22"/>
          <w:szCs w:val="22"/>
        </w:rPr>
      </w:pPr>
    </w:p>
    <w:p w:rsidR="00D5207E" w:rsidRPr="00EA6BF5" w:rsidRDefault="00D5207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2) </w:t>
      </w:r>
      <w:r w:rsidR="00634F31">
        <w:rPr>
          <w:rFonts w:asciiTheme="minorHAnsi" w:hAnsiTheme="minorHAnsi"/>
          <w:sz w:val="22"/>
          <w:szCs w:val="22"/>
        </w:rPr>
        <w:t xml:space="preserve">Antwoord op vragen </w:t>
      </w:r>
      <w:r w:rsidR="00634F31" w:rsidRPr="00634F31">
        <w:rPr>
          <w:rFonts w:asciiTheme="minorHAnsi" w:hAnsiTheme="minorHAnsi"/>
          <w:sz w:val="22"/>
          <w:szCs w:val="22"/>
        </w:rPr>
        <w:t>van de leden Van den Berg, Kuik en Agnes Mulder (allen CDA) aan de Minister voor Medische Zorg over het verdwijnen van de spoedeisende zorg in Hoogeveen en Stadskanaal</w:t>
      </w:r>
      <w:r w:rsidR="0028535E">
        <w:rPr>
          <w:rFonts w:asciiTheme="minorHAnsi" w:hAnsiTheme="minorHAnsi"/>
          <w:sz w:val="22"/>
          <w:szCs w:val="22"/>
        </w:rPr>
        <w:t xml:space="preserve">, </w:t>
      </w:r>
      <w:r w:rsidR="00634F31" w:rsidRPr="00634F31">
        <w:rPr>
          <w:rFonts w:asciiTheme="minorHAnsi" w:hAnsiTheme="minorHAnsi"/>
          <w:sz w:val="22"/>
          <w:szCs w:val="22"/>
        </w:rPr>
        <w:t>Tweede Kamer, vergaderjaar 2018–2019, Aanhangsel</w:t>
      </w:r>
      <w:r w:rsidR="00634F31">
        <w:rPr>
          <w:rFonts w:asciiTheme="minorHAnsi" w:hAnsiTheme="minorHAnsi"/>
          <w:sz w:val="22"/>
          <w:szCs w:val="22"/>
        </w:rPr>
        <w:t xml:space="preserve"> 1952</w:t>
      </w:r>
      <w:r w:rsidR="0028535E">
        <w:rPr>
          <w:rFonts w:asciiTheme="minorHAnsi" w:hAnsiTheme="minorHAnsi"/>
          <w:sz w:val="22"/>
          <w:szCs w:val="22"/>
        </w:rPr>
        <w:t xml:space="preserve"> (ontvangen 20 maart 2019).</w:t>
      </w:r>
    </w:p>
    <w:sectPr w:rsidR="00D5207E" w:rsidRPr="00EA6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21C71"/>
    <w:multiLevelType w:val="hybridMultilevel"/>
    <w:tmpl w:val="B7C21B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BF5"/>
    <w:rsid w:val="00200334"/>
    <w:rsid w:val="00213AA3"/>
    <w:rsid w:val="0028535E"/>
    <w:rsid w:val="002C1F2A"/>
    <w:rsid w:val="00355C5C"/>
    <w:rsid w:val="003658D2"/>
    <w:rsid w:val="003D0E53"/>
    <w:rsid w:val="00433D6E"/>
    <w:rsid w:val="0060165C"/>
    <w:rsid w:val="00634F31"/>
    <w:rsid w:val="00837216"/>
    <w:rsid w:val="009F15BF"/>
    <w:rsid w:val="00C2205C"/>
    <w:rsid w:val="00D5207E"/>
    <w:rsid w:val="00D90360"/>
    <w:rsid w:val="00EA6BF5"/>
    <w:rsid w:val="00EB2D47"/>
    <w:rsid w:val="00EB49EE"/>
    <w:rsid w:val="00EF0B4E"/>
    <w:rsid w:val="00F91ABF"/>
    <w:rsid w:val="00FB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6BF5"/>
    <w:pPr>
      <w:ind w:left="720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6BF5"/>
    <w:pPr>
      <w:ind w:left="720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3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86956-6F32-4D70-92AD-F0EC9F46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9DF7A3F9</Template>
  <TotalTime>0</TotalTime>
  <Pages>2</Pages>
  <Words>527</Words>
  <Characters>2786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Tweede Kamer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Stafleu, R.</dc:creator>
  <cp:lastModifiedBy>Lutterman, A.</cp:lastModifiedBy>
  <cp:revision>2</cp:revision>
  <dcterms:created xsi:type="dcterms:W3CDTF">2019-06-13T15:14:00Z</dcterms:created>
  <dcterms:modified xsi:type="dcterms:W3CDTF">2019-06-13T15:14:00Z</dcterms:modified>
</cp:coreProperties>
</file>