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E96" w:rsidRPr="000A6E96" w:rsidRDefault="000A6E96" w:rsidP="000A6E96">
      <w:pPr>
        <w:rPr>
          <w:b/>
          <w:sz w:val="32"/>
          <w:szCs w:val="32"/>
        </w:rPr>
      </w:pPr>
      <w:r w:rsidRPr="000A6E96">
        <w:rPr>
          <w:b/>
          <w:sz w:val="32"/>
          <w:szCs w:val="32"/>
        </w:rPr>
        <w:t>Wat betekent het verkiezingsprogramma van het CDA voor concrete gevallen?</w:t>
      </w:r>
    </w:p>
    <w:p w:rsidR="000A6E96" w:rsidRDefault="000A6E96" w:rsidP="000A6E96">
      <w:r>
        <w:t xml:space="preserve">Het CDA heeft de afgelopen weken al veel gesproken met </w:t>
      </w:r>
      <w:proofErr w:type="spellStart"/>
      <w:r>
        <w:t>Capellenaren</w:t>
      </w:r>
      <w:proofErr w:type="spellEnd"/>
      <w:r>
        <w:t xml:space="preserve"> over allerlei zaken die hen bezig gehouden en wat hun wensen zijn. Veel </w:t>
      </w:r>
      <w:proofErr w:type="spellStart"/>
      <w:r>
        <w:t>Capelse</w:t>
      </w:r>
      <w:proofErr w:type="spellEnd"/>
      <w:r>
        <w:t xml:space="preserve"> wensen zijn terug te vinden in het verkiezingsprogramma. Maar wat betekent het verkiezingsprogramma voor sommige concrete gevallen? Een paar voorbeelden:</w:t>
      </w:r>
    </w:p>
    <w:p w:rsidR="000A6E96" w:rsidRPr="000A6E96" w:rsidRDefault="000A6E96" w:rsidP="000A6E96">
      <w:pPr>
        <w:rPr>
          <w:b/>
        </w:rPr>
      </w:pPr>
      <w:r w:rsidRPr="000A6E96">
        <w:rPr>
          <w:b/>
        </w:rPr>
        <w:t>Hondenpoep en hondenbelasting</w:t>
      </w:r>
    </w:p>
    <w:p w:rsidR="000A6E96" w:rsidRDefault="000A6E96" w:rsidP="000A6E96">
      <w:r>
        <w:t xml:space="preserve">Het CDA deelt de zorgen van overlast van hondenpoep. Al jaren staat dit hoog in de lijstjes van ergernissen. Het CDA Capelle vindt het belangrijk dat hondenbezitters hun hond uitlaten op plaatsen waar het hoort. Ook zijn wij van mening dat hierop toegezien en gehandhaafd moet worden. Als hondenbezitters zich niet hieraan houden, kan een boete opgelegd worden. Wij zijn tegen hondenbelasting omdat we het niet redelijk vinden dat hondenbezitters meer aan algemene middelen moeten bijdragen dan niet-hondenbezitters. Hondenbezitters die wel hun hond uitlaten op de plekken waar het hoort zorgen niet voor overlast en volgens het CDA Capelle zouden ze dan niet hoeven te betalen voor iets waar ze niet verantwoordelijk voor gesteld kunnen worden.  </w:t>
      </w:r>
    </w:p>
    <w:p w:rsidR="000A6E96" w:rsidRDefault="000A6E96" w:rsidP="000A6E96"/>
    <w:p w:rsidR="009E3E49" w:rsidRPr="009E3E49" w:rsidRDefault="009E3E49" w:rsidP="000A6E96">
      <w:pPr>
        <w:rPr>
          <w:b/>
        </w:rPr>
      </w:pPr>
      <w:r w:rsidRPr="009E3E49">
        <w:rPr>
          <w:b/>
        </w:rPr>
        <w:t>Kunnen de horeca gelegenheden niet wat langer open blijven?</w:t>
      </w:r>
    </w:p>
    <w:p w:rsidR="000A6E96" w:rsidRDefault="000A6E96" w:rsidP="000A6E96">
      <w:r w:rsidRPr="000A6E96">
        <w:t>Aan sluitingstijden voor de horeca zitten diverse aspecten. Naast vrij ondernemerschap en eigen verantwoording kun je je afvragen of alle horecaondernemers en omringende bewoners er blij mee zullen zijn. Overmatig alcoholgebruik is ook een aspect, wat op gespannen voet zou kunnen staan met vrije sluitingstijden. Spreiding van vertrekkende bezoekers kan een vermindering van overlast voor de buurt tot gevolg hebben. CDA Capelle vindt dat er eerst een onderzoek moet komen of bewoners en ondernemers wel op ruimere openingstijden zitten te wachten. Pas dan kan er besloten worden om een proef te starten</w:t>
      </w:r>
      <w:r>
        <w:t>.</w:t>
      </w:r>
    </w:p>
    <w:p w:rsidR="009E3E49" w:rsidRDefault="009E3E49" w:rsidP="000A6E96"/>
    <w:p w:rsidR="009E3E49" w:rsidRPr="009E3E49" w:rsidRDefault="009E3E49" w:rsidP="000A6E96">
      <w:pPr>
        <w:rPr>
          <w:b/>
        </w:rPr>
      </w:pPr>
      <w:r w:rsidRPr="009E3E49">
        <w:rPr>
          <w:b/>
        </w:rPr>
        <w:t>Gratis openbaar vervoer voor pensioengerechtigden.</w:t>
      </w:r>
    </w:p>
    <w:p w:rsidR="009E3E49" w:rsidRDefault="009E3E49" w:rsidP="009E3E49">
      <w:r>
        <w:t>Het CDA Capelle vindt het belangrijk dat in beeld gebracht wordt hoeveel ouderen er gebruik maken van “gratis OV”, hoe vaak, op welke tijden en welke lijnen er gebruikt worden. Op basis van deze inhoudelijke evaluatie (aantal reizigers e.d.) bekijken of gratis openbaar vervoer succesvol is geweest. Naast deze inhoudelijke keuze moet er ook gekeken worden of het geld beschikbaar is of in de toekomst gekeken moet worden om het gratis OV aan te bieden op basis van financiële draagkracht en niet op basis van leeftijd. Het CDA wil verder de wijkbus introduceren. De wijkbus is bedoeld voor ouderen en mindervaliden die niet zelf voor vervoer kunnen zorgen. Wie gebruik wil maken van de wijkbus moet lid worden van de wijkbusorganisatie en betaalt daarvoor een vergoeding.</w:t>
      </w:r>
    </w:p>
    <w:p w:rsidR="009E3E49" w:rsidRDefault="009E3E49" w:rsidP="009E3E49"/>
    <w:p w:rsidR="009E3E49" w:rsidRPr="007F1E4C" w:rsidRDefault="007F1E4C" w:rsidP="009E3E49">
      <w:pPr>
        <w:rPr>
          <w:b/>
        </w:rPr>
      </w:pPr>
      <w:r w:rsidRPr="007F1E4C">
        <w:rPr>
          <w:b/>
        </w:rPr>
        <w:t>Koo</w:t>
      </w:r>
      <w:r>
        <w:rPr>
          <w:b/>
        </w:rPr>
        <w:t>pwoningen of sociale woningbouw?</w:t>
      </w:r>
    </w:p>
    <w:p w:rsidR="007F1E4C" w:rsidRDefault="007F1E4C" w:rsidP="007F1E4C">
      <w:r>
        <w:t xml:space="preserve">Voor de komende periode is ons doel om meer nieuwe koop- en huurwoningen te bouwen, voldoende koop- en huuraanbod voor specifieke groepen te realiseren en flinke stappen te zetten voor de verduurzaming van de bestaande woningvoorraad. Het CDA vindt dat de kerntaak van corporaties het bouwen, verhuren en beheren van sociale huurwoningen aan mensen met een laag </w:t>
      </w:r>
      <w:r>
        <w:lastRenderedPageBreak/>
        <w:t>inkomen of aan mensen die om andere redenen moeilijk passende huisvesting kunnen vinden is. Wij willen dan ook meer betaalbare huurwoningen in de vrije sector. En op plaatsen waar geen commerciële partijen bereid blijkt of in staat zijn om te investeren in midden-huurwoningen wordt de markttoets vereenvoudigd, zodat corporaties makkelijker zelf woningen met midden-huur kunnen bouwen. Corporaties die investeren in verduurzaming komen  in aanmerking voor een korting op de verhuurdersheffing. De huurtoeslag wordt in de toekomst over een langer inkomenstraject afgebouwd. De eigen bijdrage in de huurtoeslag wordt geïndexeerd met de huurverhoging. Daartoe wordt de zogeheten ‘</w:t>
      </w:r>
      <w:proofErr w:type="spellStart"/>
      <w:r>
        <w:t>Kan-bepaling</w:t>
      </w:r>
      <w:proofErr w:type="spellEnd"/>
      <w:r>
        <w:t xml:space="preserve">’ in de huurtoeslag geschrapt.  </w:t>
      </w:r>
    </w:p>
    <w:p w:rsidR="007F1E4C" w:rsidRDefault="007F1E4C" w:rsidP="007F1E4C">
      <w:pPr>
        <w:rPr>
          <w:b/>
        </w:rPr>
      </w:pPr>
    </w:p>
    <w:p w:rsidR="007F1E4C" w:rsidRDefault="007F1E4C" w:rsidP="007F1E4C">
      <w:pPr>
        <w:rPr>
          <w:b/>
        </w:rPr>
      </w:pPr>
      <w:r w:rsidRPr="007F1E4C">
        <w:rPr>
          <w:b/>
        </w:rPr>
        <w:t>Gaat mijn huurwoning straks ook van het gas af ?</w:t>
      </w:r>
    </w:p>
    <w:p w:rsidR="007F1E4C" w:rsidRDefault="007F1E4C" w:rsidP="007F1E4C">
      <w:r w:rsidRPr="007F1E4C">
        <w:t>Nieuwe woningen en andere nieuwe gebouwen zullen in de regel niet meer op gas verwarmd worden. Stapsgewijs zal ook de markt voor verduurzaming van de bestaande woningvoorraad op gang gebracht worden. Er komt een aparte regeling voor energiecoöperaties die het mogelijk maakt dat omwonenden makkelijker kunnen participeren in duurzame energieprojecten in hun directe omgeving.  Tot slot zal de verhuurdersheffing mede afhankelijk worden gemaakt van de investeringen in energieb</w:t>
      </w:r>
      <w:bookmarkStart w:id="0" w:name="_GoBack"/>
      <w:bookmarkEnd w:id="0"/>
      <w:r w:rsidRPr="007F1E4C">
        <w:t>esparing door de corporaties.</w:t>
      </w:r>
    </w:p>
    <w:p w:rsidR="007F1E4C" w:rsidRDefault="007F1E4C" w:rsidP="007F1E4C"/>
    <w:p w:rsidR="007F1E4C" w:rsidRDefault="007F1E4C" w:rsidP="007F1E4C">
      <w:pPr>
        <w:rPr>
          <w:b/>
        </w:rPr>
      </w:pPr>
      <w:r w:rsidRPr="007F1E4C">
        <w:rPr>
          <w:b/>
        </w:rPr>
        <w:t>Kan de gemeente het schoolzwemmen niet weer invoeren ?</w:t>
      </w:r>
    </w:p>
    <w:p w:rsidR="001A1E1C" w:rsidRDefault="007F1E4C" w:rsidP="007F1E4C">
      <w:r w:rsidRPr="001A1E1C">
        <w:t xml:space="preserve">Het CDA zet in op kindvriendelijke buurten. Iedereen kind verdient een veilige en uitdagende leefomgeving. Veilig betekent in een waterrijke omgeving als Capelle ook dat kinderen snel leren omgaan met dat water en dus snel leren zwemmen. </w:t>
      </w:r>
      <w:r w:rsidR="001A1E1C" w:rsidRPr="001A1E1C">
        <w:t>Sinds het schoolzwemmen niet meer is opgenomen in de kerndoelen, waarin staat wat leerlingen op de basisschool moeten kennen en kunnen, is de gemeente vrij om al dan niet schoolzwemmen te geven. Dat betekent vaak dat het een zaak voor</w:t>
      </w:r>
      <w:r w:rsidRPr="001A1E1C">
        <w:t xml:space="preserve"> de ouders</w:t>
      </w:r>
      <w:r w:rsidR="001A1E1C" w:rsidRPr="001A1E1C">
        <w:t xml:space="preserve"> is</w:t>
      </w:r>
      <w:r w:rsidRPr="001A1E1C">
        <w:t xml:space="preserve">. </w:t>
      </w:r>
      <w:r w:rsidR="001A1E1C" w:rsidRPr="001A1E1C">
        <w:t>Z</w:t>
      </w:r>
      <w:r w:rsidRPr="001A1E1C">
        <w:t xml:space="preserve">wembaden spelen hierop in met allerlei speciale programma's. Er is peuterzwemmen, kleuterzwemmen, gemengd zwemmen, ouderzwemmen en gewoon diplomazwemmen. </w:t>
      </w:r>
      <w:r w:rsidR="001A1E1C" w:rsidRPr="001A1E1C">
        <w:t xml:space="preserve">Maar dit is niet voor iedereen betaalbaar. Daarom wil het CDA dat er serieus gekeken wordt of schoolzwemmen weer mogelijk gemaakt kan worden voor de </w:t>
      </w:r>
      <w:proofErr w:type="spellStart"/>
      <w:r w:rsidR="001A1E1C" w:rsidRPr="001A1E1C">
        <w:t>Capelse</w:t>
      </w:r>
      <w:proofErr w:type="spellEnd"/>
      <w:r w:rsidR="001A1E1C" w:rsidRPr="001A1E1C">
        <w:t xml:space="preserve"> basisschoolleerlingen.</w:t>
      </w:r>
      <w:r w:rsidR="00D0540A" w:rsidRPr="00D0540A">
        <w:t xml:space="preserve"> </w:t>
      </w:r>
      <w:r w:rsidR="00D0540A">
        <w:t xml:space="preserve"> Bovendien vindt het CDA dat d</w:t>
      </w:r>
      <w:r w:rsidR="00D0540A" w:rsidRPr="00D0540A">
        <w:t xml:space="preserve">oor verschillende sporten aan te bieden, waaronder het schoolzwemmen, kinderen naar verwachting meer </w:t>
      </w:r>
      <w:r w:rsidR="00D0540A">
        <w:t xml:space="preserve">gestimuleerd om te bewegen. </w:t>
      </w:r>
    </w:p>
    <w:p w:rsidR="001A1E1C" w:rsidRDefault="001A1E1C" w:rsidP="007F1E4C">
      <w:pPr>
        <w:rPr>
          <w:b/>
        </w:rPr>
      </w:pPr>
      <w:r w:rsidRPr="001A1E1C">
        <w:rPr>
          <w:b/>
        </w:rPr>
        <w:t>Kan het plastic weer apart opgehaald worden ?</w:t>
      </w:r>
    </w:p>
    <w:p w:rsidR="001A1E1C" w:rsidRPr="001A1E1C" w:rsidRDefault="001A1E1C" w:rsidP="007F1E4C">
      <w:r w:rsidRPr="001A1E1C">
        <w:t>Met het begrip “rentmeesterschap” heeft het CDA al jaren geleden ingezien dat wij goed voor Moeder Aarde moeten zorgen. Afval scheiden hoort daarbij. Capelle is sinds kort over gegaan op een nieuwe manier van afval ophalen. Het scheiden van plastic en metaal gebeurt hierdoor niet meer bij de containers maar op een centrale plaats. Het CDA wil eerst kijken of dit echt werkt. Mocht dit niet het geval zijn dan kan het herinvoeren van het oude systeem of het introduceren van een beter systeem een optie zijn.</w:t>
      </w:r>
    </w:p>
    <w:p w:rsidR="007F1E4C" w:rsidRPr="007F1E4C" w:rsidRDefault="007F1E4C" w:rsidP="007F1E4C"/>
    <w:p w:rsidR="007F1E4C" w:rsidRPr="007F1E4C" w:rsidRDefault="007F1E4C" w:rsidP="007F1E4C">
      <w:pPr>
        <w:rPr>
          <w:b/>
        </w:rPr>
      </w:pPr>
    </w:p>
    <w:p w:rsidR="007F1E4C" w:rsidRDefault="007F1E4C" w:rsidP="007F1E4C"/>
    <w:p w:rsidR="007F1E4C" w:rsidRDefault="007F1E4C" w:rsidP="009E3E49"/>
    <w:p w:rsidR="000A6E96" w:rsidRDefault="000A6E96" w:rsidP="000A6E96"/>
    <w:p w:rsidR="000A6E96" w:rsidRDefault="000A6E96" w:rsidP="000A6E96"/>
    <w:p w:rsidR="00BF24B2" w:rsidRDefault="00BF24B2"/>
    <w:sectPr w:rsidR="00BF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96"/>
    <w:rsid w:val="000A6E96"/>
    <w:rsid w:val="001A1E1C"/>
    <w:rsid w:val="004C47DD"/>
    <w:rsid w:val="007F1E4C"/>
    <w:rsid w:val="008E44AB"/>
    <w:rsid w:val="009E3E49"/>
    <w:rsid w:val="00BF24B2"/>
    <w:rsid w:val="00D054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2A6F"/>
  <w15:chartTrackingRefBased/>
  <w15:docId w15:val="{802AB472-8E11-47F2-B70E-9F13AD0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1E4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5014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Allard Schellens</dc:creator>
  <cp:keywords/>
  <dc:description/>
  <cp:lastModifiedBy>Allard Schellens</cp:lastModifiedBy>
  <cp:revision>2</cp:revision>
  <dcterms:created xsi:type="dcterms:W3CDTF">2018-01-23T21:42:00Z</dcterms:created>
  <dcterms:modified xsi:type="dcterms:W3CDTF">2018-01-23T21:42:00Z</dcterms:modified>
</cp:coreProperties>
</file>