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AEE" w:rsidRPr="00E22836" w:rsidRDefault="00AD0AEE" w:rsidP="00AD0AEE">
      <w:pPr>
        <w:pStyle w:val="Kop1"/>
        <w:spacing w:after="0"/>
        <w:jc w:val="both"/>
        <w:rPr>
          <w:rFonts w:ascii="Arial" w:hAnsi="Arial" w:cs="Arial"/>
          <w:sz w:val="20"/>
          <w:szCs w:val="20"/>
        </w:rPr>
      </w:pPr>
      <w:r w:rsidRPr="00E22836">
        <w:rPr>
          <w:rFonts w:ascii="Arial" w:hAnsi="Arial" w:cs="Arial"/>
          <w:sz w:val="20"/>
          <w:szCs w:val="20"/>
          <w:u w:val="single"/>
        </w:rPr>
        <w:t xml:space="preserve">ALV CDA Noord-Holland </w:t>
      </w:r>
      <w:r w:rsidRPr="00E22836">
        <w:rPr>
          <w:rFonts w:ascii="Arial" w:hAnsi="Arial" w:cs="Arial"/>
          <w:noProof/>
          <w:sz w:val="20"/>
          <w:szCs w:val="20"/>
          <w:lang w:eastAsia="nl-NL"/>
        </w:rPr>
        <w:drawing>
          <wp:anchor distT="0" distB="0" distL="114300" distR="114300" simplePos="0" relativeHeight="251659264" behindDoc="0" locked="0" layoutInCell="0" hidden="0" allowOverlap="1" wp14:anchorId="6D04D84F" wp14:editId="6DEB51D2">
            <wp:simplePos x="0" y="0"/>
            <wp:positionH relativeFrom="margin">
              <wp:posOffset>-99694</wp:posOffset>
            </wp:positionH>
            <wp:positionV relativeFrom="paragraph">
              <wp:posOffset>233680</wp:posOffset>
            </wp:positionV>
            <wp:extent cx="866775" cy="866775"/>
            <wp:effectExtent l="0" t="0" r="0" b="0"/>
            <wp:wrapSquare wrapText="bothSides" distT="0" distB="0" distL="114300" distR="114300"/>
            <wp:docPr id="25"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a:srcRect/>
                    <a:stretch>
                      <a:fillRect/>
                    </a:stretch>
                  </pic:blipFill>
                  <pic:spPr>
                    <a:xfrm>
                      <a:off x="0" y="0"/>
                      <a:ext cx="866775" cy="866775"/>
                    </a:xfrm>
                    <a:prstGeom prst="rect">
                      <a:avLst/>
                    </a:prstGeom>
                    <a:ln/>
                  </pic:spPr>
                </pic:pic>
              </a:graphicData>
            </a:graphic>
          </wp:anchor>
        </w:drawing>
      </w:r>
    </w:p>
    <w:p w:rsidR="00AD0AEE" w:rsidRPr="00E22836" w:rsidRDefault="00AD0AEE" w:rsidP="00AD0AEE">
      <w:pPr>
        <w:pStyle w:val="Lijstalinea"/>
        <w:ind w:left="0"/>
        <w:contextualSpacing w:val="0"/>
        <w:rPr>
          <w:rFonts w:ascii="Arial" w:hAnsi="Arial" w:cs="Arial"/>
          <w:color w:val="00B0F0"/>
          <w:sz w:val="20"/>
          <w:szCs w:val="20"/>
        </w:rPr>
      </w:pPr>
      <w:r w:rsidRPr="00E22836">
        <w:rPr>
          <w:rFonts w:ascii="Arial" w:hAnsi="Arial" w:cs="Arial"/>
          <w:color w:val="00B0F0"/>
          <w:sz w:val="20"/>
          <w:szCs w:val="20"/>
        </w:rPr>
        <w:t xml:space="preserve">Notulen </w:t>
      </w:r>
      <w:r w:rsidRPr="00E22836">
        <w:rPr>
          <w:rFonts w:ascii="Arial" w:hAnsi="Arial" w:cs="Arial"/>
          <w:color w:val="00B0F0"/>
          <w:sz w:val="20"/>
          <w:szCs w:val="20"/>
        </w:rPr>
        <w:t>13 april 2019, Cultuurkoepel Heiloo</w:t>
      </w:r>
    </w:p>
    <w:p w:rsidR="00E22836" w:rsidRDefault="00E22836" w:rsidP="00EA3B39">
      <w:pPr>
        <w:rPr>
          <w:rFonts w:ascii="Arial" w:hAnsi="Arial" w:cs="Arial"/>
          <w:color w:val="00B0F0"/>
          <w:sz w:val="20"/>
          <w:szCs w:val="20"/>
        </w:rPr>
      </w:pPr>
    </w:p>
    <w:p w:rsidR="00E22836" w:rsidRDefault="00E22836" w:rsidP="00EA3B39">
      <w:pPr>
        <w:rPr>
          <w:rFonts w:ascii="Arial" w:hAnsi="Arial" w:cs="Arial"/>
          <w:color w:val="00B0F0"/>
          <w:sz w:val="20"/>
          <w:szCs w:val="20"/>
        </w:rPr>
      </w:pPr>
    </w:p>
    <w:p w:rsidR="00AD0AEE" w:rsidRPr="00E22836" w:rsidRDefault="00AD0AEE" w:rsidP="00EA3B39">
      <w:pPr>
        <w:rPr>
          <w:rFonts w:ascii="Arial" w:hAnsi="Arial" w:cs="Arial"/>
          <w:b/>
          <w:sz w:val="20"/>
          <w:szCs w:val="20"/>
          <w:u w:val="single"/>
        </w:rPr>
      </w:pPr>
      <w:r w:rsidRPr="00E22836">
        <w:rPr>
          <w:rFonts w:ascii="Arial" w:hAnsi="Arial" w:cs="Arial"/>
          <w:b/>
          <w:sz w:val="20"/>
          <w:szCs w:val="20"/>
          <w:u w:val="single"/>
        </w:rPr>
        <w:t xml:space="preserve">1. </w:t>
      </w:r>
      <w:r w:rsidRPr="00E22836">
        <w:rPr>
          <w:rFonts w:ascii="Arial" w:hAnsi="Arial" w:cs="Arial"/>
          <w:b/>
          <w:sz w:val="20"/>
          <w:szCs w:val="20"/>
          <w:u w:val="single"/>
        </w:rPr>
        <w:t>Welkom en opening</w:t>
      </w:r>
      <w:r w:rsidRPr="00E22836">
        <w:rPr>
          <w:rFonts w:ascii="Arial" w:hAnsi="Arial" w:cs="Arial"/>
          <w:b/>
          <w:sz w:val="20"/>
          <w:szCs w:val="20"/>
          <w:u w:val="single"/>
        </w:rPr>
        <w:br/>
      </w:r>
      <w:r w:rsidRPr="00E22836">
        <w:rPr>
          <w:rFonts w:ascii="Arial" w:hAnsi="Arial" w:cs="Arial"/>
          <w:b/>
          <w:sz w:val="20"/>
          <w:szCs w:val="20"/>
          <w:u w:val="single"/>
        </w:rPr>
        <w:br/>
      </w:r>
      <w:r w:rsidRPr="00E22836">
        <w:rPr>
          <w:rFonts w:ascii="Arial" w:hAnsi="Arial" w:cs="Arial"/>
          <w:sz w:val="20"/>
          <w:szCs w:val="20"/>
        </w:rPr>
        <w:t>Gido Oude Kotte heet iedereen welkom en opent de vergadering</w:t>
      </w:r>
      <w:r w:rsidR="00EA3B39" w:rsidRPr="00E22836">
        <w:rPr>
          <w:rFonts w:ascii="Arial" w:hAnsi="Arial" w:cs="Arial"/>
          <w:sz w:val="20"/>
          <w:szCs w:val="20"/>
        </w:rPr>
        <w:t>.</w:t>
      </w:r>
    </w:p>
    <w:p w:rsidR="00AD0AEE" w:rsidRPr="00E22836" w:rsidRDefault="00AD0AEE" w:rsidP="00EA3B39">
      <w:pPr>
        <w:rPr>
          <w:rFonts w:ascii="Arial" w:hAnsi="Arial" w:cs="Arial"/>
          <w:color w:val="000000"/>
          <w:sz w:val="20"/>
          <w:szCs w:val="20"/>
        </w:rPr>
      </w:pPr>
      <w:r w:rsidRPr="00E22836">
        <w:rPr>
          <w:rFonts w:ascii="Arial" w:hAnsi="Arial" w:cs="Arial"/>
          <w:b/>
          <w:sz w:val="20"/>
          <w:szCs w:val="20"/>
          <w:u w:val="single"/>
        </w:rPr>
        <w:t>2.Agenda</w:t>
      </w:r>
      <w:r w:rsidRPr="00E22836">
        <w:rPr>
          <w:rFonts w:ascii="Arial" w:hAnsi="Arial" w:cs="Arial"/>
          <w:b/>
          <w:sz w:val="20"/>
          <w:szCs w:val="20"/>
          <w:u w:val="single"/>
        </w:rPr>
        <w:br/>
      </w:r>
      <w:r w:rsidRPr="00E22836">
        <w:rPr>
          <w:rFonts w:ascii="Arial" w:hAnsi="Arial" w:cs="Arial"/>
          <w:b/>
          <w:sz w:val="20"/>
          <w:szCs w:val="20"/>
          <w:u w:val="single"/>
        </w:rPr>
        <w:br/>
      </w:r>
      <w:r w:rsidRPr="00E22836">
        <w:rPr>
          <w:rFonts w:ascii="Arial" w:hAnsi="Arial" w:cs="Arial"/>
          <w:color w:val="000000"/>
          <w:sz w:val="20"/>
          <w:szCs w:val="20"/>
        </w:rPr>
        <w:t>09:30 uur Huishoudelijk deel</w:t>
      </w:r>
      <w:r w:rsidRPr="00E22836">
        <w:rPr>
          <w:rFonts w:ascii="Arial" w:hAnsi="Arial" w:cs="Arial"/>
          <w:color w:val="000000"/>
          <w:sz w:val="20"/>
          <w:szCs w:val="20"/>
        </w:rPr>
        <w:tab/>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09:40 uur Presentatie Jaarrekening 2018</w:t>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10:00 uur Afscheid en Installeren nieuwe bestuursleden</w:t>
      </w:r>
    </w:p>
    <w:p w:rsidR="00AD0AEE" w:rsidRPr="00E22836" w:rsidRDefault="00AD0AEE" w:rsidP="00EA3B39">
      <w:pPr>
        <w:pStyle w:val="Lijstalinea"/>
        <w:numPr>
          <w:ilvl w:val="0"/>
          <w:numId w:val="9"/>
        </w:numPr>
        <w:rPr>
          <w:rFonts w:ascii="Arial" w:hAnsi="Arial" w:cs="Arial"/>
          <w:color w:val="000000"/>
          <w:sz w:val="20"/>
          <w:szCs w:val="20"/>
        </w:rPr>
      </w:pPr>
      <w:r w:rsidRPr="00E22836">
        <w:rPr>
          <w:rFonts w:ascii="Arial" w:hAnsi="Arial" w:cs="Arial"/>
          <w:color w:val="000000"/>
          <w:sz w:val="20"/>
          <w:szCs w:val="20"/>
        </w:rPr>
        <w:t>Afscheid en Installatie AB-leden</w:t>
      </w:r>
    </w:p>
    <w:p w:rsidR="00AD0AEE" w:rsidRPr="00E22836" w:rsidRDefault="00AD0AEE" w:rsidP="00EA3B39">
      <w:pPr>
        <w:pStyle w:val="Lijstalinea"/>
        <w:numPr>
          <w:ilvl w:val="0"/>
          <w:numId w:val="9"/>
        </w:numPr>
        <w:rPr>
          <w:rFonts w:ascii="Arial" w:hAnsi="Arial" w:cs="Arial"/>
          <w:color w:val="000000"/>
          <w:sz w:val="20"/>
          <w:szCs w:val="20"/>
        </w:rPr>
      </w:pPr>
      <w:r w:rsidRPr="00E22836">
        <w:rPr>
          <w:rFonts w:ascii="Arial" w:hAnsi="Arial" w:cs="Arial"/>
          <w:color w:val="000000"/>
          <w:sz w:val="20"/>
          <w:szCs w:val="20"/>
        </w:rPr>
        <w:t>Wissel DB jongeren kandidaat</w:t>
      </w:r>
    </w:p>
    <w:p w:rsidR="00AD0AEE" w:rsidRPr="00E22836" w:rsidRDefault="00AD0AEE" w:rsidP="00EA3B39">
      <w:pPr>
        <w:pStyle w:val="Lijstalinea"/>
        <w:numPr>
          <w:ilvl w:val="0"/>
          <w:numId w:val="9"/>
        </w:numPr>
        <w:rPr>
          <w:rFonts w:ascii="Arial" w:hAnsi="Arial" w:cs="Arial"/>
          <w:color w:val="000000"/>
          <w:sz w:val="20"/>
          <w:szCs w:val="20"/>
        </w:rPr>
      </w:pPr>
      <w:r w:rsidRPr="00E22836">
        <w:rPr>
          <w:rFonts w:ascii="Arial" w:hAnsi="Arial" w:cs="Arial"/>
          <w:color w:val="000000"/>
          <w:sz w:val="20"/>
          <w:szCs w:val="20"/>
        </w:rPr>
        <w:t>Vacature voor penningmeester</w:t>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 xml:space="preserve">10:20 uur Nieuwe vertegenwoordiging </w:t>
      </w:r>
    </w:p>
    <w:p w:rsidR="00AD0AEE" w:rsidRPr="00E22836" w:rsidRDefault="00AD0AEE" w:rsidP="00EA3B39">
      <w:pPr>
        <w:pStyle w:val="Lijstalinea"/>
        <w:numPr>
          <w:ilvl w:val="0"/>
          <w:numId w:val="10"/>
        </w:numPr>
        <w:rPr>
          <w:rFonts w:ascii="Arial" w:hAnsi="Arial" w:cs="Arial"/>
          <w:color w:val="000000"/>
          <w:sz w:val="20"/>
          <w:szCs w:val="20"/>
        </w:rPr>
      </w:pPr>
      <w:r w:rsidRPr="00E22836">
        <w:rPr>
          <w:rFonts w:ascii="Arial" w:hAnsi="Arial" w:cs="Arial"/>
          <w:color w:val="000000"/>
          <w:sz w:val="20"/>
          <w:szCs w:val="20"/>
        </w:rPr>
        <w:t>Nieuwe vertegenwoordigers Waterschappen</w:t>
      </w:r>
    </w:p>
    <w:p w:rsidR="00AD0AEE" w:rsidRPr="00E22836" w:rsidRDefault="00AD0AEE" w:rsidP="00EA3B39">
      <w:pPr>
        <w:pStyle w:val="Lijstalinea"/>
        <w:numPr>
          <w:ilvl w:val="0"/>
          <w:numId w:val="10"/>
        </w:numPr>
        <w:rPr>
          <w:rFonts w:ascii="Arial" w:hAnsi="Arial" w:cs="Arial"/>
          <w:color w:val="000000"/>
          <w:sz w:val="20"/>
          <w:szCs w:val="20"/>
        </w:rPr>
      </w:pPr>
      <w:r w:rsidRPr="00E22836">
        <w:rPr>
          <w:rFonts w:ascii="Arial" w:hAnsi="Arial" w:cs="Arial"/>
          <w:color w:val="000000"/>
          <w:sz w:val="20"/>
          <w:szCs w:val="20"/>
        </w:rPr>
        <w:t>Nieuwe Provinciale Statenfractie</w:t>
      </w:r>
      <w:r w:rsidRPr="00E22836">
        <w:rPr>
          <w:rFonts w:ascii="Arial" w:hAnsi="Arial" w:cs="Arial"/>
          <w:color w:val="000000"/>
          <w:sz w:val="20"/>
          <w:szCs w:val="20"/>
        </w:rPr>
        <w:tab/>
        <w:t xml:space="preserve">     </w:t>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10:40 uur Campagne Europees Parlement</w:t>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11:00 uur Pauze</w:t>
      </w:r>
      <w:r w:rsidRPr="00E22836">
        <w:rPr>
          <w:rFonts w:ascii="Arial" w:hAnsi="Arial" w:cs="Arial"/>
          <w:color w:val="000000"/>
          <w:sz w:val="20"/>
          <w:szCs w:val="20"/>
        </w:rPr>
        <w:tab/>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11:20 uur Terugblik campagne</w:t>
      </w:r>
      <w:r w:rsidRPr="00E22836">
        <w:rPr>
          <w:rFonts w:ascii="Arial" w:hAnsi="Arial" w:cs="Arial"/>
          <w:color w:val="000000"/>
          <w:sz w:val="20"/>
          <w:szCs w:val="20"/>
        </w:rPr>
        <w:tab/>
      </w:r>
      <w:r w:rsidRPr="00E22836">
        <w:rPr>
          <w:rFonts w:ascii="Arial" w:hAnsi="Arial" w:cs="Arial"/>
          <w:color w:val="000000"/>
          <w:sz w:val="20"/>
          <w:szCs w:val="20"/>
        </w:rPr>
        <w:tab/>
      </w:r>
      <w:r w:rsidRPr="00E22836">
        <w:rPr>
          <w:rFonts w:ascii="Arial" w:hAnsi="Arial" w:cs="Arial"/>
          <w:color w:val="000000"/>
          <w:sz w:val="20"/>
          <w:szCs w:val="20"/>
        </w:rPr>
        <w:tab/>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11:35 uur Focus 2019</w:t>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12:00 uur Landelijke Politiek</w:t>
      </w:r>
      <w:r w:rsidRPr="00E22836">
        <w:rPr>
          <w:rFonts w:ascii="Arial" w:hAnsi="Arial" w:cs="Arial"/>
          <w:color w:val="000000"/>
          <w:sz w:val="20"/>
          <w:szCs w:val="20"/>
        </w:rPr>
        <w:tab/>
      </w:r>
      <w:r w:rsidRPr="00E22836">
        <w:rPr>
          <w:rFonts w:ascii="Arial" w:hAnsi="Arial" w:cs="Arial"/>
          <w:color w:val="000000"/>
          <w:sz w:val="20"/>
          <w:szCs w:val="20"/>
        </w:rPr>
        <w:tab/>
      </w:r>
    </w:p>
    <w:p w:rsidR="00AD0AEE" w:rsidRPr="00E22836" w:rsidRDefault="00AD0AEE" w:rsidP="00EA3B39">
      <w:pPr>
        <w:rPr>
          <w:rFonts w:ascii="Arial" w:hAnsi="Arial" w:cs="Arial"/>
          <w:color w:val="000000"/>
          <w:sz w:val="20"/>
          <w:szCs w:val="20"/>
        </w:rPr>
      </w:pPr>
      <w:r w:rsidRPr="00E22836">
        <w:rPr>
          <w:rFonts w:ascii="Arial" w:hAnsi="Arial" w:cs="Arial"/>
          <w:color w:val="000000"/>
          <w:sz w:val="20"/>
          <w:szCs w:val="20"/>
        </w:rPr>
        <w:t>12:30 uur Sluiting</w:t>
      </w:r>
    </w:p>
    <w:p w:rsidR="00AD0AEE" w:rsidRPr="00E22836" w:rsidRDefault="00AD0AEE" w:rsidP="00EA3B39">
      <w:pPr>
        <w:rPr>
          <w:rFonts w:ascii="Arial" w:hAnsi="Arial" w:cs="Arial"/>
          <w:sz w:val="20"/>
          <w:szCs w:val="20"/>
        </w:rPr>
      </w:pPr>
      <w:r w:rsidRPr="00E22836">
        <w:rPr>
          <w:rFonts w:ascii="Arial" w:hAnsi="Arial" w:cs="Arial"/>
          <w:sz w:val="20"/>
          <w:szCs w:val="20"/>
        </w:rPr>
        <w:t xml:space="preserve">Vanwege de afmeldingen en de afwezigheid van de landelijke politici i.v.m. het Lindschoten beraad, wordt het onderdeel landelijke politiek van de agenda gehaald. De agenda wordt verder ongewijzigd vastgesteld. </w:t>
      </w:r>
    </w:p>
    <w:p w:rsidR="00AD0AEE" w:rsidRPr="00E22836" w:rsidRDefault="00AD0AEE" w:rsidP="00EA3B39">
      <w:pPr>
        <w:rPr>
          <w:rFonts w:ascii="Arial" w:hAnsi="Arial" w:cs="Arial"/>
          <w:b/>
          <w:sz w:val="20"/>
          <w:szCs w:val="20"/>
          <w:u w:val="single"/>
        </w:rPr>
      </w:pPr>
      <w:r w:rsidRPr="00E22836">
        <w:rPr>
          <w:rFonts w:ascii="Arial" w:hAnsi="Arial" w:cs="Arial"/>
          <w:b/>
          <w:sz w:val="20"/>
          <w:szCs w:val="20"/>
          <w:u w:val="single"/>
        </w:rPr>
        <w:t>3. Afmeldingen</w:t>
      </w:r>
    </w:p>
    <w:p w:rsidR="00E22836" w:rsidRDefault="00AD0AEE" w:rsidP="00EA3B39">
      <w:pPr>
        <w:rPr>
          <w:rFonts w:ascii="Arial" w:hAnsi="Arial" w:cs="Arial"/>
          <w:sz w:val="20"/>
          <w:szCs w:val="20"/>
        </w:rPr>
      </w:pPr>
      <w:r w:rsidRPr="00E22836">
        <w:rPr>
          <w:rFonts w:ascii="Arial" w:hAnsi="Arial" w:cs="Arial"/>
          <w:sz w:val="20"/>
          <w:szCs w:val="20"/>
        </w:rPr>
        <w:t xml:space="preserve">Niek Wijmenga, Kees Romeijnders, Ben Knapen, Michel Rog, Pieter Heerma, Simon Binnendijk, </w:t>
      </w:r>
      <w:proofErr w:type="spellStart"/>
      <w:r w:rsidRPr="00E22836">
        <w:rPr>
          <w:rFonts w:ascii="Arial" w:hAnsi="Arial" w:cs="Arial"/>
          <w:sz w:val="20"/>
          <w:szCs w:val="20"/>
        </w:rPr>
        <w:t>Ferd</w:t>
      </w:r>
      <w:proofErr w:type="spellEnd"/>
      <w:r w:rsidRPr="00E22836">
        <w:rPr>
          <w:rFonts w:ascii="Arial" w:hAnsi="Arial" w:cs="Arial"/>
          <w:sz w:val="20"/>
          <w:szCs w:val="20"/>
        </w:rPr>
        <w:t xml:space="preserve"> </w:t>
      </w:r>
      <w:proofErr w:type="spellStart"/>
      <w:r w:rsidRPr="00E22836">
        <w:rPr>
          <w:rFonts w:ascii="Arial" w:hAnsi="Arial" w:cs="Arial"/>
          <w:sz w:val="20"/>
          <w:szCs w:val="20"/>
        </w:rPr>
        <w:t>Grapperhaus</w:t>
      </w:r>
      <w:proofErr w:type="spellEnd"/>
      <w:r w:rsidRPr="00E22836">
        <w:rPr>
          <w:rFonts w:ascii="Arial" w:hAnsi="Arial" w:cs="Arial"/>
          <w:sz w:val="20"/>
          <w:szCs w:val="20"/>
        </w:rPr>
        <w:t xml:space="preserve">, Bernd Laan, Leo </w:t>
      </w:r>
      <w:proofErr w:type="spellStart"/>
      <w:r w:rsidRPr="00E22836">
        <w:rPr>
          <w:rFonts w:ascii="Arial" w:hAnsi="Arial" w:cs="Arial"/>
          <w:sz w:val="20"/>
          <w:szCs w:val="20"/>
        </w:rPr>
        <w:t>Tillmans</w:t>
      </w:r>
      <w:proofErr w:type="spellEnd"/>
      <w:r w:rsidRPr="00E22836">
        <w:rPr>
          <w:rFonts w:ascii="Arial" w:hAnsi="Arial" w:cs="Arial"/>
          <w:sz w:val="20"/>
          <w:szCs w:val="20"/>
        </w:rPr>
        <w:t xml:space="preserve">, Noortje Bakker, Gerard Korrel, Astrid Verweij, Patrick Halters, Ed Jongmans, Marianne Vos, Eveline Tijmstra, Heleen Keur, Wil Braakman, Ron Wever, Simon Dijk, Roy </w:t>
      </w:r>
      <w:proofErr w:type="spellStart"/>
      <w:r w:rsidRPr="00E22836">
        <w:rPr>
          <w:rFonts w:ascii="Arial" w:hAnsi="Arial" w:cs="Arial"/>
          <w:sz w:val="20"/>
          <w:szCs w:val="20"/>
        </w:rPr>
        <w:t>Slort</w:t>
      </w:r>
      <w:proofErr w:type="spellEnd"/>
      <w:r w:rsidRPr="00E22836">
        <w:rPr>
          <w:rFonts w:ascii="Arial" w:hAnsi="Arial" w:cs="Arial"/>
          <w:sz w:val="20"/>
          <w:szCs w:val="20"/>
        </w:rPr>
        <w:t xml:space="preserve">, Rutger Rebel, Robbert-Jan van Duijn, Merijn Snoek, Susanne de Roy van Zuidewijn. </w:t>
      </w:r>
      <w:r w:rsidRPr="00E22836">
        <w:rPr>
          <w:rFonts w:ascii="Arial" w:hAnsi="Arial" w:cs="Arial"/>
          <w:sz w:val="20"/>
          <w:szCs w:val="20"/>
        </w:rPr>
        <w:br/>
        <w:t xml:space="preserve">Afmeldingen die gedaan zijn via </w:t>
      </w:r>
      <w:proofErr w:type="spellStart"/>
      <w:r w:rsidRPr="00E22836">
        <w:rPr>
          <w:rFonts w:ascii="Arial" w:hAnsi="Arial" w:cs="Arial"/>
          <w:sz w:val="20"/>
          <w:szCs w:val="20"/>
        </w:rPr>
        <w:t>whatsapp</w:t>
      </w:r>
      <w:proofErr w:type="spellEnd"/>
      <w:r w:rsidRPr="00E22836">
        <w:rPr>
          <w:rFonts w:ascii="Arial" w:hAnsi="Arial" w:cs="Arial"/>
          <w:sz w:val="20"/>
          <w:szCs w:val="20"/>
        </w:rPr>
        <w:t xml:space="preserve"> en sms bij de diverse bestuursleden zijn hier niet in meegenomen.</w:t>
      </w:r>
    </w:p>
    <w:p w:rsidR="00AD0AEE" w:rsidRPr="00E22836" w:rsidRDefault="00AD0AEE" w:rsidP="00EA3B39">
      <w:pPr>
        <w:rPr>
          <w:rFonts w:ascii="Arial" w:hAnsi="Arial" w:cs="Arial"/>
          <w:sz w:val="20"/>
          <w:szCs w:val="20"/>
        </w:rPr>
      </w:pPr>
      <w:r w:rsidRPr="00E22836">
        <w:rPr>
          <w:rFonts w:ascii="Arial" w:hAnsi="Arial" w:cs="Arial"/>
          <w:b/>
          <w:sz w:val="20"/>
          <w:szCs w:val="20"/>
          <w:u w:val="single"/>
        </w:rPr>
        <w:lastRenderedPageBreak/>
        <w:t xml:space="preserve">4. Notulen </w:t>
      </w:r>
    </w:p>
    <w:p w:rsidR="004317E2" w:rsidRPr="00E22836" w:rsidRDefault="00AD0AEE" w:rsidP="00EA3B39">
      <w:pPr>
        <w:rPr>
          <w:rFonts w:ascii="Arial" w:hAnsi="Arial" w:cs="Arial"/>
          <w:sz w:val="20"/>
          <w:szCs w:val="20"/>
        </w:rPr>
      </w:pPr>
      <w:r w:rsidRPr="00E22836">
        <w:rPr>
          <w:rFonts w:ascii="Arial" w:hAnsi="Arial" w:cs="Arial"/>
          <w:bCs/>
          <w:sz w:val="20"/>
          <w:szCs w:val="20"/>
        </w:rPr>
        <w:t>Notulen 8 december 2018.</w:t>
      </w:r>
      <w:r w:rsidRPr="00E22836">
        <w:rPr>
          <w:rFonts w:ascii="Arial" w:hAnsi="Arial" w:cs="Arial"/>
          <w:sz w:val="20"/>
          <w:szCs w:val="20"/>
        </w:rPr>
        <w:t xml:space="preserve">. Hierop zijn geen correcties doorgegeven. Notulen en ook de vergaderbundel van deze vergadering zijn </w:t>
      </w:r>
      <w:r w:rsidRPr="00E22836">
        <w:rPr>
          <w:rFonts w:ascii="Arial" w:hAnsi="Arial" w:cs="Arial"/>
          <w:sz w:val="20"/>
          <w:szCs w:val="20"/>
        </w:rPr>
        <w:t xml:space="preserve">te vinden en op te vragen via: </w:t>
      </w:r>
      <w:hyperlink r:id="rId6" w:history="1">
        <w:r w:rsidRPr="00E22836">
          <w:rPr>
            <w:rStyle w:val="Hyperlink"/>
            <w:rFonts w:ascii="Arial" w:hAnsi="Arial" w:cs="Arial"/>
            <w:sz w:val="20"/>
            <w:szCs w:val="20"/>
          </w:rPr>
          <w:t>www.cda.nl/noord-holland</w:t>
        </w:r>
      </w:hyperlink>
      <w:r w:rsidRPr="00E22836">
        <w:rPr>
          <w:rFonts w:ascii="Arial" w:hAnsi="Arial" w:cs="Arial"/>
          <w:sz w:val="20"/>
          <w:szCs w:val="20"/>
        </w:rPr>
        <w:t xml:space="preserve"> en </w:t>
      </w:r>
      <w:hyperlink r:id="rId7" w:history="1">
        <w:r w:rsidRPr="00E22836">
          <w:rPr>
            <w:rStyle w:val="Hyperlink"/>
            <w:rFonts w:ascii="Arial" w:hAnsi="Arial" w:cs="Arial"/>
            <w:sz w:val="20"/>
            <w:szCs w:val="20"/>
          </w:rPr>
          <w:t>koekkoekl@noord-holland.nl</w:t>
        </w:r>
      </w:hyperlink>
      <w:r w:rsidRPr="00E22836">
        <w:rPr>
          <w:rFonts w:ascii="Arial" w:hAnsi="Arial" w:cs="Arial"/>
          <w:sz w:val="20"/>
          <w:szCs w:val="20"/>
        </w:rPr>
        <w:br/>
      </w:r>
    </w:p>
    <w:p w:rsidR="00EC0F4B" w:rsidRPr="00E22836" w:rsidRDefault="00AD0AEE" w:rsidP="00EA3B39">
      <w:pPr>
        <w:rPr>
          <w:rFonts w:ascii="Arial" w:hAnsi="Arial" w:cs="Arial"/>
          <w:sz w:val="20"/>
          <w:szCs w:val="20"/>
        </w:rPr>
      </w:pPr>
      <w:r w:rsidRPr="00E22836">
        <w:rPr>
          <w:rFonts w:ascii="Arial" w:hAnsi="Arial" w:cs="Arial"/>
          <w:b/>
          <w:sz w:val="20"/>
          <w:szCs w:val="20"/>
          <w:u w:val="single"/>
        </w:rPr>
        <w:t>5. Financiën</w:t>
      </w:r>
      <w:r w:rsidR="00360113" w:rsidRPr="00E22836">
        <w:rPr>
          <w:rFonts w:ascii="Arial" w:hAnsi="Arial" w:cs="Arial"/>
          <w:b/>
          <w:sz w:val="20"/>
          <w:szCs w:val="20"/>
          <w:u w:val="single"/>
        </w:rPr>
        <w:br/>
      </w:r>
      <w:r w:rsidR="00EC0F4B" w:rsidRPr="00E22836">
        <w:rPr>
          <w:rFonts w:ascii="Arial" w:hAnsi="Arial" w:cs="Arial"/>
          <w:sz w:val="20"/>
          <w:szCs w:val="20"/>
        </w:rPr>
        <w:t>Door middel van een videoboodschap presenteert Andor Sandbergen de jaarrekening 2018.</w:t>
      </w:r>
      <w:r w:rsidR="00A473E2" w:rsidRPr="00E22836">
        <w:rPr>
          <w:rFonts w:ascii="Arial" w:hAnsi="Arial" w:cs="Arial"/>
          <w:sz w:val="20"/>
          <w:szCs w:val="20"/>
        </w:rPr>
        <w:t xml:space="preserve"> Eventuele vragen over de jaarrekening worden beantwoord door Daan Versteeg.</w:t>
      </w:r>
      <w:r w:rsidR="00EC0F4B" w:rsidRPr="00E22836">
        <w:rPr>
          <w:rFonts w:ascii="Arial" w:hAnsi="Arial" w:cs="Arial"/>
          <w:sz w:val="20"/>
          <w:szCs w:val="20"/>
        </w:rPr>
        <w:t xml:space="preserve"> Afgelopen jaar was een uitzonderlijk jaar wat betreft de uitgaven. Er is v</w:t>
      </w:r>
      <w:r w:rsidR="00EC0F4B" w:rsidRPr="00E22836">
        <w:rPr>
          <w:rFonts w:ascii="Arial" w:hAnsi="Arial" w:cs="Arial"/>
          <w:sz w:val="20"/>
          <w:szCs w:val="20"/>
        </w:rPr>
        <w:t xml:space="preserve">erandering </w:t>
      </w:r>
      <w:r w:rsidR="00EC0F4B" w:rsidRPr="00E22836">
        <w:rPr>
          <w:rFonts w:ascii="Arial" w:hAnsi="Arial" w:cs="Arial"/>
          <w:sz w:val="20"/>
          <w:szCs w:val="20"/>
        </w:rPr>
        <w:t xml:space="preserve">geweest van personeel (Marc Haverkamp -&gt; Linda Koekkoek). Dit heeft extra kosten met zich meegebracht. </w:t>
      </w:r>
      <w:r w:rsidR="00EC0F4B" w:rsidRPr="00E22836">
        <w:rPr>
          <w:rFonts w:ascii="Arial" w:hAnsi="Arial" w:cs="Arial"/>
          <w:sz w:val="20"/>
          <w:szCs w:val="20"/>
        </w:rPr>
        <w:br/>
        <w:t xml:space="preserve">De inkomsten lagen in 2018 lager dan begroot. Minder leden en bestuurders, betekent ook minder inkomsten. </w:t>
      </w:r>
      <w:r w:rsidR="00EC0F4B" w:rsidRPr="00E22836">
        <w:rPr>
          <w:rFonts w:ascii="Arial" w:hAnsi="Arial" w:cs="Arial"/>
          <w:sz w:val="20"/>
          <w:szCs w:val="20"/>
        </w:rPr>
        <w:br/>
        <w:t>Daarnaast waren er in 2018 g</w:t>
      </w:r>
      <w:r w:rsidR="00EC0F4B" w:rsidRPr="00E22836">
        <w:rPr>
          <w:rFonts w:ascii="Arial" w:hAnsi="Arial" w:cs="Arial"/>
          <w:sz w:val="20"/>
          <w:szCs w:val="20"/>
        </w:rPr>
        <w:t>e</w:t>
      </w:r>
      <w:r w:rsidR="00EC0F4B" w:rsidRPr="00E22836">
        <w:rPr>
          <w:rFonts w:ascii="Arial" w:hAnsi="Arial" w:cs="Arial"/>
          <w:sz w:val="20"/>
          <w:szCs w:val="20"/>
        </w:rPr>
        <w:t>me</w:t>
      </w:r>
      <w:r w:rsidR="00EC0F4B" w:rsidRPr="00E22836">
        <w:rPr>
          <w:rFonts w:ascii="Arial" w:hAnsi="Arial" w:cs="Arial"/>
          <w:sz w:val="20"/>
          <w:szCs w:val="20"/>
        </w:rPr>
        <w:t>enteraadsverkiezingen</w:t>
      </w:r>
      <w:r w:rsidR="00EC0F4B" w:rsidRPr="00E22836">
        <w:rPr>
          <w:rFonts w:ascii="Arial" w:hAnsi="Arial" w:cs="Arial"/>
          <w:sz w:val="20"/>
          <w:szCs w:val="20"/>
        </w:rPr>
        <w:t>. Hier heeft CDA Noord-Holland financieel aan bijgedragen en is er al een start gemaakt met de voorbereiding op de Provinciale Staten en de Waterschapsverkiezingen. Er is een extra ALV gehouden voor het vaststellen van alle kandidatenlijsten en er zijn extra kosten gemaakt voor het regiokatern.</w:t>
      </w:r>
      <w:r w:rsidR="00040CC9" w:rsidRPr="00E22836">
        <w:rPr>
          <w:rFonts w:ascii="Arial" w:hAnsi="Arial" w:cs="Arial"/>
          <w:sz w:val="20"/>
          <w:szCs w:val="20"/>
        </w:rPr>
        <w:t xml:space="preserve"> </w:t>
      </w:r>
      <w:r w:rsidR="00A473E2" w:rsidRPr="00E22836">
        <w:rPr>
          <w:rFonts w:ascii="Arial" w:hAnsi="Arial" w:cs="Arial"/>
          <w:sz w:val="20"/>
          <w:szCs w:val="20"/>
        </w:rPr>
        <w:t xml:space="preserve">Er zijn </w:t>
      </w:r>
      <w:r w:rsidR="00040CC9" w:rsidRPr="00E22836">
        <w:rPr>
          <w:rFonts w:ascii="Arial" w:hAnsi="Arial" w:cs="Arial"/>
          <w:sz w:val="20"/>
          <w:szCs w:val="20"/>
        </w:rPr>
        <w:t>ge</w:t>
      </w:r>
      <w:r w:rsidR="00E22836">
        <w:rPr>
          <w:rFonts w:ascii="Arial" w:hAnsi="Arial" w:cs="Arial"/>
          <w:sz w:val="20"/>
          <w:szCs w:val="20"/>
        </w:rPr>
        <w:t>en inhoudelijke vragen gesteld.</w:t>
      </w:r>
      <w:r w:rsidR="00E22836">
        <w:rPr>
          <w:rFonts w:ascii="Arial" w:hAnsi="Arial" w:cs="Arial"/>
          <w:sz w:val="20"/>
          <w:szCs w:val="20"/>
        </w:rPr>
        <w:br/>
      </w:r>
      <w:r w:rsidR="00A473E2" w:rsidRPr="00E22836">
        <w:rPr>
          <w:rFonts w:ascii="Arial" w:hAnsi="Arial" w:cs="Arial"/>
          <w:sz w:val="20"/>
          <w:szCs w:val="20"/>
        </w:rPr>
        <w:br/>
        <w:t>Patrick Halters en Loek Punt (financiële controlecommissie), hebben op 8 april 2019 de jaarrekening gecontroleerd, steekproeven genomen en vragen gesteld. Zij hebben Andor Sandbergen decharge verleend voor het gevoerde financi</w:t>
      </w:r>
      <w:r w:rsidR="00040CC9" w:rsidRPr="00E22836">
        <w:rPr>
          <w:rFonts w:ascii="Arial" w:hAnsi="Arial" w:cs="Arial"/>
          <w:sz w:val="20"/>
          <w:szCs w:val="20"/>
        </w:rPr>
        <w:t>ële beleid.</w:t>
      </w:r>
      <w:r w:rsidR="00040CC9" w:rsidRPr="00E22836">
        <w:rPr>
          <w:rFonts w:ascii="Arial" w:hAnsi="Arial" w:cs="Arial"/>
          <w:sz w:val="20"/>
          <w:szCs w:val="20"/>
        </w:rPr>
        <w:br/>
        <w:t>Door middel van acclamatie is de jaarrekening vastgesteld tijdens de ALV.</w:t>
      </w:r>
    </w:p>
    <w:p w:rsidR="00097EAF" w:rsidRPr="00E22836" w:rsidRDefault="00097EAF" w:rsidP="00EA3B39">
      <w:pPr>
        <w:rPr>
          <w:rFonts w:ascii="Arial" w:hAnsi="Arial" w:cs="Arial"/>
          <w:b/>
          <w:sz w:val="20"/>
          <w:szCs w:val="20"/>
          <w:u w:val="single"/>
        </w:rPr>
      </w:pPr>
      <w:r w:rsidRPr="00E22836">
        <w:rPr>
          <w:rFonts w:ascii="Arial" w:hAnsi="Arial" w:cs="Arial"/>
          <w:b/>
          <w:sz w:val="20"/>
          <w:szCs w:val="20"/>
          <w:u w:val="single"/>
        </w:rPr>
        <w:t>6. Wisselende bestuursleden</w:t>
      </w:r>
    </w:p>
    <w:p w:rsidR="00CD58F4" w:rsidRPr="00E22836" w:rsidRDefault="00CD58F4" w:rsidP="00EA3B39">
      <w:pPr>
        <w:rPr>
          <w:rFonts w:ascii="Arial" w:hAnsi="Arial" w:cs="Arial"/>
          <w:sz w:val="20"/>
          <w:szCs w:val="20"/>
        </w:rPr>
      </w:pPr>
      <w:r w:rsidRPr="00E22836">
        <w:rPr>
          <w:rFonts w:ascii="Arial" w:hAnsi="Arial" w:cs="Arial"/>
          <w:sz w:val="20"/>
          <w:szCs w:val="20"/>
        </w:rPr>
        <w:t>Jesse van Rooijen heeft aangegeven dat hij zijn opleiding tot arts niet goed kan combineren met de DB-functie. Het DB heeft Jasper John voorgedragen. Jasper John is tijdens de AB-vergadering van 3 april 2019 benoemd als Dagelijks Bestuurder jongeren kandidaat.</w:t>
      </w:r>
    </w:p>
    <w:p w:rsidR="00CD58F4" w:rsidRPr="00E22836" w:rsidRDefault="00CD58F4" w:rsidP="00EA3B39">
      <w:pPr>
        <w:rPr>
          <w:rFonts w:ascii="Arial" w:hAnsi="Arial" w:cs="Arial"/>
          <w:sz w:val="20"/>
          <w:szCs w:val="20"/>
        </w:rPr>
      </w:pPr>
      <w:r w:rsidRPr="00E22836">
        <w:rPr>
          <w:rFonts w:ascii="Arial" w:hAnsi="Arial" w:cs="Arial"/>
          <w:sz w:val="20"/>
          <w:szCs w:val="20"/>
        </w:rPr>
        <w:t xml:space="preserve">Roy </w:t>
      </w:r>
      <w:proofErr w:type="spellStart"/>
      <w:r w:rsidRPr="00E22836">
        <w:rPr>
          <w:rFonts w:ascii="Arial" w:hAnsi="Arial" w:cs="Arial"/>
          <w:sz w:val="20"/>
          <w:szCs w:val="20"/>
        </w:rPr>
        <w:t>Slort</w:t>
      </w:r>
      <w:proofErr w:type="spellEnd"/>
      <w:r w:rsidRPr="00E22836">
        <w:rPr>
          <w:rFonts w:ascii="Arial" w:hAnsi="Arial" w:cs="Arial"/>
          <w:sz w:val="20"/>
          <w:szCs w:val="20"/>
        </w:rPr>
        <w:t xml:space="preserve"> is herbenoemd als regiovertegenwoordiger voor de Noord-Kop.</w:t>
      </w:r>
    </w:p>
    <w:p w:rsidR="00CD58F4" w:rsidRPr="00E22836" w:rsidRDefault="00CD58F4" w:rsidP="00EA3B39">
      <w:pPr>
        <w:rPr>
          <w:rFonts w:ascii="Arial" w:hAnsi="Arial" w:cs="Arial"/>
          <w:sz w:val="20"/>
          <w:szCs w:val="20"/>
        </w:rPr>
      </w:pPr>
      <w:r w:rsidRPr="00E22836">
        <w:rPr>
          <w:rFonts w:ascii="Arial" w:hAnsi="Arial" w:cs="Arial"/>
          <w:sz w:val="20"/>
          <w:szCs w:val="20"/>
        </w:rPr>
        <w:t xml:space="preserve">Linda Koekkoek heeft door haar werk als bestuurssecretaris </w:t>
      </w:r>
      <w:r w:rsidR="00B31909" w:rsidRPr="00E22836">
        <w:rPr>
          <w:rFonts w:ascii="Arial" w:hAnsi="Arial" w:cs="Arial"/>
          <w:sz w:val="20"/>
          <w:szCs w:val="20"/>
        </w:rPr>
        <w:t xml:space="preserve">voor het CDA Noord-Holland </w:t>
      </w:r>
      <w:r w:rsidRPr="00E22836">
        <w:rPr>
          <w:rFonts w:ascii="Arial" w:hAnsi="Arial" w:cs="Arial"/>
          <w:sz w:val="20"/>
          <w:szCs w:val="20"/>
        </w:rPr>
        <w:t xml:space="preserve">haar AB-functie </w:t>
      </w:r>
      <w:r w:rsidR="00B31909" w:rsidRPr="00E22836">
        <w:rPr>
          <w:rFonts w:ascii="Arial" w:hAnsi="Arial" w:cs="Arial"/>
          <w:sz w:val="20"/>
          <w:szCs w:val="20"/>
        </w:rPr>
        <w:t xml:space="preserve">ter beschikking gesteld. In Diana Dekker heeft </w:t>
      </w:r>
      <w:proofErr w:type="spellStart"/>
      <w:r w:rsidR="00B31909" w:rsidRPr="00E22836">
        <w:rPr>
          <w:rFonts w:ascii="Arial" w:hAnsi="Arial" w:cs="Arial"/>
          <w:sz w:val="20"/>
          <w:szCs w:val="20"/>
        </w:rPr>
        <w:t>Westfriesland</w:t>
      </w:r>
      <w:proofErr w:type="spellEnd"/>
      <w:r w:rsidR="00B31909" w:rsidRPr="00E22836">
        <w:rPr>
          <w:rFonts w:ascii="Arial" w:hAnsi="Arial" w:cs="Arial"/>
          <w:sz w:val="20"/>
          <w:szCs w:val="20"/>
        </w:rPr>
        <w:t xml:space="preserve"> een nieuwe regiovertegenwoordiger.</w:t>
      </w:r>
    </w:p>
    <w:p w:rsidR="00B31909" w:rsidRPr="00E22836" w:rsidRDefault="00B31909" w:rsidP="00EA3B39">
      <w:pPr>
        <w:rPr>
          <w:rFonts w:ascii="Arial" w:hAnsi="Arial" w:cs="Arial"/>
          <w:sz w:val="20"/>
          <w:szCs w:val="20"/>
        </w:rPr>
      </w:pPr>
      <w:r w:rsidRPr="00E22836">
        <w:rPr>
          <w:rFonts w:ascii="Arial" w:hAnsi="Arial" w:cs="Arial"/>
          <w:sz w:val="20"/>
          <w:szCs w:val="20"/>
        </w:rPr>
        <w:t>Er heeft een voorzitterswisseling plaats gevonden bij de BSV. Robert te Beest heeft het stokje overgedragen aan Eveline Tijmstra.</w:t>
      </w:r>
    </w:p>
    <w:p w:rsidR="004317E2" w:rsidRPr="00E22836" w:rsidRDefault="004317E2" w:rsidP="00EA3B39">
      <w:pPr>
        <w:rPr>
          <w:rFonts w:ascii="Arial" w:hAnsi="Arial" w:cs="Arial"/>
          <w:b/>
          <w:sz w:val="20"/>
          <w:szCs w:val="20"/>
          <w:u w:val="single"/>
        </w:rPr>
      </w:pPr>
      <w:r w:rsidRPr="00E22836">
        <w:rPr>
          <w:rFonts w:ascii="Arial" w:hAnsi="Arial" w:cs="Arial"/>
          <w:b/>
          <w:sz w:val="20"/>
          <w:szCs w:val="20"/>
          <w:u w:val="single"/>
        </w:rPr>
        <w:t>7. Mededelingen</w:t>
      </w:r>
    </w:p>
    <w:p w:rsidR="002643B0" w:rsidRPr="00E22836" w:rsidRDefault="002643B0" w:rsidP="00EA3B39">
      <w:pPr>
        <w:rPr>
          <w:rFonts w:ascii="Arial" w:hAnsi="Arial" w:cs="Arial"/>
          <w:sz w:val="20"/>
          <w:szCs w:val="20"/>
        </w:rPr>
      </w:pPr>
      <w:r w:rsidRPr="00E22836">
        <w:rPr>
          <w:rFonts w:ascii="Arial" w:hAnsi="Arial" w:cs="Arial"/>
          <w:sz w:val="20"/>
          <w:szCs w:val="20"/>
        </w:rPr>
        <w:t xml:space="preserve">Andor </w:t>
      </w:r>
      <w:r w:rsidRPr="00E22836">
        <w:rPr>
          <w:rFonts w:ascii="Arial" w:hAnsi="Arial" w:cs="Arial"/>
          <w:sz w:val="20"/>
          <w:szCs w:val="20"/>
        </w:rPr>
        <w:t xml:space="preserve">Sandbergen </w:t>
      </w:r>
      <w:r w:rsidRPr="00E22836">
        <w:rPr>
          <w:rFonts w:ascii="Arial" w:hAnsi="Arial" w:cs="Arial"/>
          <w:sz w:val="20"/>
          <w:szCs w:val="20"/>
        </w:rPr>
        <w:t xml:space="preserve">gaat </w:t>
      </w:r>
      <w:r w:rsidRPr="00E22836">
        <w:rPr>
          <w:rFonts w:ascii="Arial" w:hAnsi="Arial" w:cs="Arial"/>
          <w:sz w:val="20"/>
          <w:szCs w:val="20"/>
        </w:rPr>
        <w:t xml:space="preserve">zijn </w:t>
      </w:r>
      <w:r w:rsidRPr="00E22836">
        <w:rPr>
          <w:rFonts w:ascii="Arial" w:hAnsi="Arial" w:cs="Arial"/>
          <w:sz w:val="20"/>
          <w:szCs w:val="20"/>
        </w:rPr>
        <w:t xml:space="preserve">laatste periode </w:t>
      </w:r>
      <w:r w:rsidRPr="00E22836">
        <w:rPr>
          <w:rFonts w:ascii="Arial" w:hAnsi="Arial" w:cs="Arial"/>
          <w:sz w:val="20"/>
          <w:szCs w:val="20"/>
        </w:rPr>
        <w:t xml:space="preserve">als penningmeester </w:t>
      </w:r>
      <w:r w:rsidRPr="00E22836">
        <w:rPr>
          <w:rFonts w:ascii="Arial" w:hAnsi="Arial" w:cs="Arial"/>
          <w:sz w:val="20"/>
          <w:szCs w:val="20"/>
        </w:rPr>
        <w:t>in. Termijn loopt nog tot eind november. And</w:t>
      </w:r>
      <w:r w:rsidRPr="00E22836">
        <w:rPr>
          <w:rFonts w:ascii="Arial" w:hAnsi="Arial" w:cs="Arial"/>
          <w:sz w:val="20"/>
          <w:szCs w:val="20"/>
        </w:rPr>
        <w:t>or blijft de boel bewaken, maar het DB wil nu al beginnen met het uitzetten van een vacature</w:t>
      </w:r>
      <w:r w:rsidRPr="00E22836">
        <w:rPr>
          <w:rFonts w:ascii="Arial" w:hAnsi="Arial" w:cs="Arial"/>
          <w:sz w:val="20"/>
          <w:szCs w:val="20"/>
        </w:rPr>
        <w:t>. Petra</w:t>
      </w:r>
      <w:r w:rsidRPr="00E22836">
        <w:rPr>
          <w:rFonts w:ascii="Arial" w:hAnsi="Arial" w:cs="Arial"/>
          <w:sz w:val="20"/>
          <w:szCs w:val="20"/>
        </w:rPr>
        <w:t xml:space="preserve"> de Groot</w:t>
      </w:r>
      <w:r w:rsidRPr="00E22836">
        <w:rPr>
          <w:rFonts w:ascii="Arial" w:hAnsi="Arial" w:cs="Arial"/>
          <w:sz w:val="20"/>
          <w:szCs w:val="20"/>
        </w:rPr>
        <w:t xml:space="preserve"> stelt de profielschets op.</w:t>
      </w:r>
      <w:r w:rsidRPr="00E22836">
        <w:rPr>
          <w:rFonts w:ascii="Arial" w:hAnsi="Arial" w:cs="Arial"/>
          <w:sz w:val="20"/>
          <w:szCs w:val="20"/>
        </w:rPr>
        <w:t xml:space="preserve"> </w:t>
      </w:r>
    </w:p>
    <w:p w:rsidR="002643B0" w:rsidRPr="00E22836" w:rsidRDefault="00C93B90" w:rsidP="00EA3B39">
      <w:pPr>
        <w:rPr>
          <w:rFonts w:ascii="Arial" w:hAnsi="Arial" w:cs="Arial"/>
          <w:b/>
          <w:sz w:val="20"/>
          <w:szCs w:val="20"/>
          <w:u w:val="single"/>
        </w:rPr>
      </w:pPr>
      <w:r w:rsidRPr="00E22836">
        <w:rPr>
          <w:rFonts w:ascii="Arial" w:hAnsi="Arial" w:cs="Arial"/>
          <w:b/>
          <w:sz w:val="20"/>
          <w:szCs w:val="20"/>
          <w:u w:val="single"/>
        </w:rPr>
        <w:t>8. Afscheid Provinciale Statenleden</w:t>
      </w:r>
    </w:p>
    <w:p w:rsidR="00C93B90" w:rsidRPr="00E22836" w:rsidRDefault="00C93B90" w:rsidP="00EA3B39">
      <w:pPr>
        <w:rPr>
          <w:rFonts w:ascii="Arial" w:hAnsi="Arial" w:cs="Arial"/>
          <w:sz w:val="20"/>
          <w:szCs w:val="20"/>
        </w:rPr>
      </w:pPr>
      <w:r w:rsidRPr="00E22836">
        <w:rPr>
          <w:rFonts w:ascii="Arial" w:hAnsi="Arial" w:cs="Arial"/>
          <w:sz w:val="20"/>
          <w:szCs w:val="20"/>
        </w:rPr>
        <w:t>Gido Oude Kotte staat uitgebreid stil bij het vertrek van Wilma van Andel, Hermen de Graaf en Joachim de Kam. Zij worden bedankt voor hun jarenlange inzet voor het CDA in de Provincie.</w:t>
      </w:r>
    </w:p>
    <w:p w:rsidR="00C93B90" w:rsidRPr="00E22836" w:rsidRDefault="00C93B90" w:rsidP="00EA3B39">
      <w:pPr>
        <w:rPr>
          <w:rFonts w:ascii="Arial" w:hAnsi="Arial" w:cs="Arial"/>
          <w:b/>
          <w:sz w:val="20"/>
          <w:szCs w:val="20"/>
          <w:u w:val="single"/>
        </w:rPr>
      </w:pPr>
      <w:r w:rsidRPr="00E22836">
        <w:rPr>
          <w:rFonts w:ascii="Arial" w:hAnsi="Arial" w:cs="Arial"/>
          <w:b/>
          <w:sz w:val="20"/>
          <w:szCs w:val="20"/>
          <w:u w:val="single"/>
        </w:rPr>
        <w:t>9. Afscheid Hoogheemraadschap Hollands Noorderkwartier</w:t>
      </w:r>
    </w:p>
    <w:p w:rsidR="00C93B90" w:rsidRPr="00E22836" w:rsidRDefault="00C93B90" w:rsidP="00EA3B39">
      <w:pPr>
        <w:rPr>
          <w:rFonts w:ascii="Arial" w:hAnsi="Arial" w:cs="Arial"/>
          <w:sz w:val="20"/>
          <w:szCs w:val="20"/>
        </w:rPr>
      </w:pPr>
      <w:r w:rsidRPr="00E22836">
        <w:rPr>
          <w:rFonts w:ascii="Arial" w:hAnsi="Arial" w:cs="Arial"/>
          <w:sz w:val="20"/>
          <w:szCs w:val="20"/>
        </w:rPr>
        <w:t xml:space="preserve">Gido Oude Kotte bedankt Frits Brouwer voor zijn jarenlange inzet. Helaas is Ed Jongmans </w:t>
      </w:r>
      <w:r w:rsidR="004866BB" w:rsidRPr="00E22836">
        <w:rPr>
          <w:rFonts w:ascii="Arial" w:hAnsi="Arial" w:cs="Arial"/>
          <w:sz w:val="20"/>
          <w:szCs w:val="20"/>
        </w:rPr>
        <w:t>verhinderd.</w:t>
      </w:r>
    </w:p>
    <w:p w:rsidR="00E22836" w:rsidRDefault="00E22836" w:rsidP="00EA3B39">
      <w:pPr>
        <w:rPr>
          <w:rFonts w:ascii="Arial" w:hAnsi="Arial" w:cs="Arial"/>
          <w:b/>
          <w:sz w:val="20"/>
          <w:szCs w:val="20"/>
          <w:u w:val="single"/>
        </w:rPr>
      </w:pPr>
    </w:p>
    <w:p w:rsidR="00C93B90" w:rsidRPr="00E22836" w:rsidRDefault="00C93B90" w:rsidP="00EA3B39">
      <w:pPr>
        <w:rPr>
          <w:rFonts w:ascii="Arial" w:hAnsi="Arial" w:cs="Arial"/>
          <w:b/>
          <w:sz w:val="20"/>
          <w:szCs w:val="20"/>
          <w:u w:val="single"/>
        </w:rPr>
      </w:pPr>
      <w:r w:rsidRPr="00E22836">
        <w:rPr>
          <w:rFonts w:ascii="Arial" w:hAnsi="Arial" w:cs="Arial"/>
          <w:b/>
          <w:sz w:val="20"/>
          <w:szCs w:val="20"/>
          <w:u w:val="single"/>
        </w:rPr>
        <w:lastRenderedPageBreak/>
        <w:t>10. Afscheid Waterschap Amstel, Gooi en Vecht</w:t>
      </w:r>
    </w:p>
    <w:p w:rsidR="004866BB" w:rsidRPr="00E22836" w:rsidRDefault="004866BB" w:rsidP="00EA3B39">
      <w:pPr>
        <w:rPr>
          <w:rFonts w:ascii="Arial" w:hAnsi="Arial" w:cs="Arial"/>
          <w:sz w:val="20"/>
          <w:szCs w:val="20"/>
        </w:rPr>
      </w:pPr>
      <w:r w:rsidRPr="00E22836">
        <w:rPr>
          <w:rFonts w:ascii="Arial" w:hAnsi="Arial" w:cs="Arial"/>
          <w:sz w:val="20"/>
          <w:szCs w:val="20"/>
        </w:rPr>
        <w:t>Gido Oude Kotte bedankt Gerard Korrel en Ron Wever voor hun jarenlange inzet. Beiden waren helaas verhinderd.</w:t>
      </w:r>
    </w:p>
    <w:p w:rsidR="0089366D" w:rsidRPr="00E22836" w:rsidRDefault="0089366D" w:rsidP="00EA3B39">
      <w:pPr>
        <w:rPr>
          <w:rFonts w:ascii="Arial" w:hAnsi="Arial" w:cs="Arial"/>
          <w:b/>
          <w:sz w:val="20"/>
          <w:szCs w:val="20"/>
          <w:u w:val="single"/>
        </w:rPr>
      </w:pPr>
      <w:r w:rsidRPr="00E22836">
        <w:rPr>
          <w:rFonts w:ascii="Arial" w:hAnsi="Arial" w:cs="Arial"/>
          <w:b/>
          <w:sz w:val="20"/>
          <w:szCs w:val="20"/>
          <w:u w:val="single"/>
        </w:rPr>
        <w:t>11. Nieuwe vertegenwoordigers</w:t>
      </w:r>
    </w:p>
    <w:p w:rsidR="0089366D" w:rsidRPr="00E22836" w:rsidRDefault="0089366D" w:rsidP="00EA3B39">
      <w:pPr>
        <w:rPr>
          <w:rFonts w:ascii="Arial" w:hAnsi="Arial" w:cs="Arial"/>
          <w:sz w:val="20"/>
          <w:szCs w:val="20"/>
        </w:rPr>
      </w:pPr>
      <w:r w:rsidRPr="00E22836">
        <w:rPr>
          <w:rFonts w:ascii="Arial" w:hAnsi="Arial" w:cs="Arial"/>
          <w:sz w:val="20"/>
          <w:szCs w:val="20"/>
          <w:u w:val="single"/>
        </w:rPr>
        <w:t>Provinciale Staten</w:t>
      </w:r>
      <w:r w:rsidRPr="00E22836">
        <w:rPr>
          <w:rFonts w:ascii="Arial" w:hAnsi="Arial" w:cs="Arial"/>
          <w:sz w:val="20"/>
          <w:szCs w:val="20"/>
        </w:rPr>
        <w:br/>
        <w:t>Na de verkiezingen heeft het CDA 4 zetels weten te behouden. Voor de Provinciale Staten zijn Dennis Heijnen, Christa Kuiper-Kuijpers, Jaap Bond en Willemien Koning</w:t>
      </w:r>
      <w:r w:rsidR="003B5496" w:rsidRPr="00E22836">
        <w:rPr>
          <w:rFonts w:ascii="Arial" w:hAnsi="Arial" w:cs="Arial"/>
          <w:sz w:val="20"/>
          <w:szCs w:val="20"/>
        </w:rPr>
        <w:t>-Hoeve</w:t>
      </w:r>
      <w:r w:rsidRPr="00E22836">
        <w:rPr>
          <w:rFonts w:ascii="Arial" w:hAnsi="Arial" w:cs="Arial"/>
          <w:sz w:val="20"/>
          <w:szCs w:val="20"/>
        </w:rPr>
        <w:t xml:space="preserve"> beëdigd tot statenlid.</w:t>
      </w:r>
    </w:p>
    <w:p w:rsidR="00F66D9E" w:rsidRPr="00E22836" w:rsidRDefault="00F66D9E" w:rsidP="00EA3B39">
      <w:pPr>
        <w:rPr>
          <w:rFonts w:ascii="Arial" w:hAnsi="Arial" w:cs="Arial"/>
          <w:sz w:val="20"/>
          <w:szCs w:val="20"/>
          <w:u w:val="single"/>
        </w:rPr>
      </w:pPr>
      <w:r w:rsidRPr="00E22836">
        <w:rPr>
          <w:rFonts w:ascii="Arial" w:hAnsi="Arial" w:cs="Arial"/>
          <w:sz w:val="20"/>
          <w:szCs w:val="20"/>
          <w:u w:val="single"/>
        </w:rPr>
        <w:t>Hoogheemraadschap Hollands Noorderkwartier</w:t>
      </w:r>
      <w:r w:rsidRPr="00E22836">
        <w:rPr>
          <w:rFonts w:ascii="Arial" w:hAnsi="Arial" w:cs="Arial"/>
          <w:sz w:val="20"/>
          <w:szCs w:val="20"/>
          <w:u w:val="single"/>
        </w:rPr>
        <w:br/>
      </w:r>
      <w:r w:rsidRPr="00E22836">
        <w:rPr>
          <w:rFonts w:ascii="Arial" w:hAnsi="Arial" w:cs="Arial"/>
          <w:sz w:val="20"/>
          <w:szCs w:val="20"/>
        </w:rPr>
        <w:t xml:space="preserve">Na de verkiezingen zijn er nog 2 zetels over voor HHNK. </w:t>
      </w:r>
      <w:r w:rsidR="009C50F4" w:rsidRPr="00E22836">
        <w:rPr>
          <w:rFonts w:ascii="Arial" w:hAnsi="Arial" w:cs="Arial"/>
          <w:sz w:val="20"/>
          <w:szCs w:val="20"/>
        </w:rPr>
        <w:t>Beëdigd</w:t>
      </w:r>
      <w:r w:rsidRPr="00E22836">
        <w:rPr>
          <w:rFonts w:ascii="Arial" w:hAnsi="Arial" w:cs="Arial"/>
          <w:sz w:val="20"/>
          <w:szCs w:val="20"/>
        </w:rPr>
        <w:t xml:space="preserve"> zijn Frank Frowijn en Petra van Ollefen.</w:t>
      </w:r>
    </w:p>
    <w:p w:rsidR="00F66D9E" w:rsidRPr="00E22836" w:rsidRDefault="00F66D9E" w:rsidP="00EA3B39">
      <w:pPr>
        <w:rPr>
          <w:rFonts w:ascii="Arial" w:hAnsi="Arial" w:cs="Arial"/>
          <w:sz w:val="20"/>
          <w:szCs w:val="20"/>
          <w:u w:val="single"/>
        </w:rPr>
      </w:pPr>
      <w:r w:rsidRPr="00E22836">
        <w:rPr>
          <w:rFonts w:ascii="Arial" w:hAnsi="Arial" w:cs="Arial"/>
          <w:sz w:val="20"/>
          <w:szCs w:val="20"/>
          <w:u w:val="single"/>
        </w:rPr>
        <w:t xml:space="preserve">Waterschap Amstel, Gooi en Vecht </w:t>
      </w:r>
      <w:r w:rsidRPr="00E22836">
        <w:rPr>
          <w:rFonts w:ascii="Arial" w:hAnsi="Arial" w:cs="Arial"/>
          <w:sz w:val="20"/>
          <w:szCs w:val="20"/>
          <w:u w:val="single"/>
        </w:rPr>
        <w:br/>
        <w:t>Vanuit Noord-Holland zijn Wim Zwanenburg en Astrid Verweij beëdigd.</w:t>
      </w:r>
    </w:p>
    <w:p w:rsidR="00F66D9E" w:rsidRPr="00E22836" w:rsidRDefault="00F66D9E" w:rsidP="00EA3B39">
      <w:pPr>
        <w:rPr>
          <w:rFonts w:ascii="Arial" w:hAnsi="Arial" w:cs="Arial"/>
          <w:sz w:val="20"/>
          <w:szCs w:val="20"/>
        </w:rPr>
      </w:pPr>
      <w:r w:rsidRPr="00E22836">
        <w:rPr>
          <w:rFonts w:ascii="Arial" w:hAnsi="Arial" w:cs="Arial"/>
          <w:sz w:val="20"/>
          <w:szCs w:val="20"/>
          <w:u w:val="single"/>
        </w:rPr>
        <w:t>Waterschap Rijnland</w:t>
      </w:r>
      <w:r w:rsidRPr="00E22836">
        <w:rPr>
          <w:rFonts w:ascii="Arial" w:hAnsi="Arial" w:cs="Arial"/>
          <w:sz w:val="20"/>
          <w:szCs w:val="20"/>
          <w:u w:val="single"/>
        </w:rPr>
        <w:br/>
      </w:r>
      <w:r w:rsidRPr="00E22836">
        <w:rPr>
          <w:rFonts w:ascii="Arial" w:hAnsi="Arial" w:cs="Arial"/>
          <w:sz w:val="20"/>
          <w:szCs w:val="20"/>
        </w:rPr>
        <w:t>Vanuit Noord-Holland is Marieke Waterlander beëdigd voor het waterschap Rijnland.</w:t>
      </w:r>
    </w:p>
    <w:p w:rsidR="00175C53" w:rsidRPr="00E22836" w:rsidRDefault="00175C53" w:rsidP="00EA3B39">
      <w:pPr>
        <w:rPr>
          <w:rFonts w:ascii="Arial" w:hAnsi="Arial" w:cs="Arial"/>
          <w:b/>
          <w:sz w:val="20"/>
          <w:szCs w:val="20"/>
          <w:u w:val="single"/>
        </w:rPr>
      </w:pPr>
      <w:r w:rsidRPr="00E22836">
        <w:rPr>
          <w:rFonts w:ascii="Arial" w:hAnsi="Arial" w:cs="Arial"/>
          <w:b/>
          <w:sz w:val="20"/>
          <w:szCs w:val="20"/>
          <w:u w:val="single"/>
        </w:rPr>
        <w:t>12. Campagne Europees Parlement</w:t>
      </w:r>
    </w:p>
    <w:p w:rsidR="00000000" w:rsidRPr="00E22836" w:rsidRDefault="004B3A50" w:rsidP="004B3A50">
      <w:pPr>
        <w:rPr>
          <w:rFonts w:ascii="Arial" w:hAnsi="Arial" w:cs="Arial"/>
          <w:sz w:val="20"/>
          <w:szCs w:val="20"/>
        </w:rPr>
      </w:pPr>
      <w:r w:rsidRPr="00E22836">
        <w:rPr>
          <w:rFonts w:ascii="Arial" w:hAnsi="Arial" w:cs="Arial"/>
          <w:sz w:val="20"/>
          <w:szCs w:val="20"/>
        </w:rPr>
        <w:t xml:space="preserve">Daan Versteeg geeft een inkijk in zijn campagne voor het Europees Parlement. Hij heeft de slogan: Brussel bereikbaar. Met het doel om als Noord-Hollander op 3 juli 2019 geïnstalleerd te worden in het Europees Parlement. </w:t>
      </w:r>
      <w:r w:rsidRPr="00E22836">
        <w:rPr>
          <w:rFonts w:ascii="Arial" w:hAnsi="Arial" w:cs="Arial"/>
          <w:sz w:val="20"/>
          <w:szCs w:val="20"/>
        </w:rPr>
        <w:br/>
      </w:r>
      <w:r w:rsidRPr="00E22836">
        <w:rPr>
          <w:rFonts w:ascii="Arial" w:hAnsi="Arial" w:cs="Arial"/>
          <w:sz w:val="20"/>
          <w:szCs w:val="20"/>
        </w:rPr>
        <w:br/>
        <w:t xml:space="preserve">Zijn boodschap: </w:t>
      </w:r>
      <w:r w:rsidR="00E22836" w:rsidRPr="00E22836">
        <w:rPr>
          <w:rFonts w:ascii="Arial" w:hAnsi="Arial" w:cs="Arial"/>
          <w:sz w:val="20"/>
          <w:szCs w:val="20"/>
        </w:rPr>
        <w:t>Veiligheid</w:t>
      </w:r>
      <w:r w:rsidRPr="00E22836">
        <w:rPr>
          <w:rFonts w:ascii="Arial" w:hAnsi="Arial" w:cs="Arial"/>
          <w:sz w:val="20"/>
          <w:szCs w:val="20"/>
        </w:rPr>
        <w:t>: Sterke b</w:t>
      </w:r>
      <w:r w:rsidR="00E22836" w:rsidRPr="00E22836">
        <w:rPr>
          <w:rFonts w:ascii="Arial" w:hAnsi="Arial" w:cs="Arial"/>
          <w:sz w:val="20"/>
          <w:szCs w:val="20"/>
        </w:rPr>
        <w:t>uitengrenzen</w:t>
      </w:r>
      <w:r w:rsidRPr="00E22836">
        <w:rPr>
          <w:rFonts w:ascii="Arial" w:hAnsi="Arial" w:cs="Arial"/>
          <w:sz w:val="20"/>
          <w:szCs w:val="20"/>
        </w:rPr>
        <w:t xml:space="preserve"> en s</w:t>
      </w:r>
      <w:r w:rsidR="00E22836" w:rsidRPr="00E22836">
        <w:rPr>
          <w:rFonts w:ascii="Arial" w:hAnsi="Arial" w:cs="Arial"/>
          <w:sz w:val="20"/>
          <w:szCs w:val="20"/>
        </w:rPr>
        <w:t xml:space="preserve">amenwerking </w:t>
      </w:r>
      <w:r w:rsidRPr="00E22836">
        <w:rPr>
          <w:rFonts w:ascii="Arial" w:hAnsi="Arial" w:cs="Arial"/>
          <w:sz w:val="20"/>
          <w:szCs w:val="20"/>
        </w:rPr>
        <w:t xml:space="preserve">met </w:t>
      </w:r>
      <w:r w:rsidR="00E22836" w:rsidRPr="00E22836">
        <w:rPr>
          <w:rFonts w:ascii="Arial" w:hAnsi="Arial" w:cs="Arial"/>
          <w:sz w:val="20"/>
          <w:szCs w:val="20"/>
        </w:rPr>
        <w:t>politie / veiligheidsdienst</w:t>
      </w:r>
      <w:r w:rsidRPr="00E22836">
        <w:rPr>
          <w:rFonts w:ascii="Arial" w:hAnsi="Arial" w:cs="Arial"/>
          <w:sz w:val="20"/>
          <w:szCs w:val="20"/>
        </w:rPr>
        <w:t xml:space="preserve">. Waarden: westerse waarden beschermen en een einde maken aan verkwisting. Duurzaamheid: </w:t>
      </w:r>
      <w:r w:rsidR="00E22836" w:rsidRPr="00E22836">
        <w:rPr>
          <w:rFonts w:ascii="Arial" w:hAnsi="Arial" w:cs="Arial"/>
          <w:sz w:val="20"/>
          <w:szCs w:val="20"/>
        </w:rPr>
        <w:t>Niet burgers en werkgevers belasten</w:t>
      </w:r>
      <w:r w:rsidRPr="00E22836">
        <w:rPr>
          <w:rFonts w:ascii="Arial" w:hAnsi="Arial" w:cs="Arial"/>
          <w:sz w:val="20"/>
          <w:szCs w:val="20"/>
        </w:rPr>
        <w:t xml:space="preserve">, </w:t>
      </w:r>
      <w:r w:rsidR="00E22836" w:rsidRPr="00E22836">
        <w:rPr>
          <w:rFonts w:ascii="Arial" w:hAnsi="Arial" w:cs="Arial"/>
          <w:sz w:val="20"/>
          <w:szCs w:val="20"/>
        </w:rPr>
        <w:t>Wel inn</w:t>
      </w:r>
      <w:r w:rsidR="00E22836" w:rsidRPr="00E22836">
        <w:rPr>
          <w:rFonts w:ascii="Arial" w:hAnsi="Arial" w:cs="Arial"/>
          <w:sz w:val="20"/>
          <w:szCs w:val="20"/>
        </w:rPr>
        <w:t>ovatie belonen</w:t>
      </w:r>
      <w:r w:rsidRPr="00E22836">
        <w:rPr>
          <w:rFonts w:ascii="Arial" w:hAnsi="Arial" w:cs="Arial"/>
          <w:sz w:val="20"/>
          <w:szCs w:val="20"/>
        </w:rPr>
        <w:t>.</w:t>
      </w:r>
    </w:p>
    <w:p w:rsidR="004B3A50" w:rsidRPr="00E22836" w:rsidRDefault="004B3A50" w:rsidP="004B3A50">
      <w:pPr>
        <w:rPr>
          <w:rFonts w:ascii="Arial" w:hAnsi="Arial" w:cs="Arial"/>
          <w:sz w:val="20"/>
          <w:szCs w:val="20"/>
        </w:rPr>
      </w:pPr>
      <w:r w:rsidRPr="00E22836">
        <w:rPr>
          <w:rFonts w:ascii="Arial" w:hAnsi="Arial" w:cs="Arial"/>
          <w:sz w:val="20"/>
          <w:szCs w:val="20"/>
        </w:rPr>
        <w:t>De campagne vindt zowel online (Facebook, Instagram, LinkedIn, podcast/colleges, website) als offline (posters, flyers, billboards) plaats.</w:t>
      </w:r>
      <w:r w:rsidRPr="00E22836">
        <w:rPr>
          <w:rFonts w:ascii="Arial" w:hAnsi="Arial" w:cs="Arial"/>
          <w:sz w:val="20"/>
          <w:szCs w:val="20"/>
        </w:rPr>
        <w:br/>
        <w:t xml:space="preserve">Op 22 mei vindt de GOTV plaats </w:t>
      </w:r>
      <w:r w:rsidR="00A67A5E" w:rsidRPr="00E22836">
        <w:rPr>
          <w:rFonts w:ascii="Arial" w:hAnsi="Arial" w:cs="Arial"/>
          <w:sz w:val="20"/>
          <w:szCs w:val="20"/>
        </w:rPr>
        <w:t>d.m.v.</w:t>
      </w:r>
      <w:r w:rsidRPr="00E22836">
        <w:rPr>
          <w:rFonts w:ascii="Arial" w:hAnsi="Arial" w:cs="Arial"/>
          <w:sz w:val="20"/>
          <w:szCs w:val="20"/>
        </w:rPr>
        <w:t xml:space="preserve"> </w:t>
      </w:r>
      <w:r w:rsidR="00A67A5E" w:rsidRPr="00E22836">
        <w:rPr>
          <w:rFonts w:ascii="Arial" w:hAnsi="Arial" w:cs="Arial"/>
          <w:sz w:val="20"/>
          <w:szCs w:val="20"/>
        </w:rPr>
        <w:t>WhatsApp</w:t>
      </w:r>
      <w:r w:rsidRPr="00E22836">
        <w:rPr>
          <w:rFonts w:ascii="Arial" w:hAnsi="Arial" w:cs="Arial"/>
          <w:sz w:val="20"/>
          <w:szCs w:val="20"/>
        </w:rPr>
        <w:t xml:space="preserve">.  </w:t>
      </w:r>
    </w:p>
    <w:p w:rsidR="004B3A50" w:rsidRPr="00E22836" w:rsidRDefault="00F12AA2" w:rsidP="00EA3B39">
      <w:pPr>
        <w:rPr>
          <w:rFonts w:ascii="Arial" w:hAnsi="Arial" w:cs="Arial"/>
          <w:b/>
          <w:sz w:val="20"/>
          <w:szCs w:val="20"/>
          <w:u w:val="single"/>
        </w:rPr>
      </w:pPr>
      <w:r w:rsidRPr="00E22836">
        <w:rPr>
          <w:rFonts w:ascii="Arial" w:hAnsi="Arial" w:cs="Arial"/>
          <w:b/>
          <w:sz w:val="20"/>
          <w:szCs w:val="20"/>
          <w:u w:val="single"/>
        </w:rPr>
        <w:t>13. Terugblik op de campagne</w:t>
      </w:r>
    </w:p>
    <w:p w:rsidR="00AD0AEE" w:rsidRPr="00E22836" w:rsidRDefault="00F12AA2" w:rsidP="0084330A">
      <w:pPr>
        <w:rPr>
          <w:rFonts w:ascii="Arial" w:hAnsi="Arial" w:cs="Arial"/>
          <w:sz w:val="20"/>
          <w:szCs w:val="20"/>
        </w:rPr>
      </w:pPr>
      <w:r w:rsidRPr="00E22836">
        <w:rPr>
          <w:rFonts w:ascii="Arial" w:hAnsi="Arial" w:cs="Arial"/>
          <w:sz w:val="20"/>
          <w:szCs w:val="20"/>
        </w:rPr>
        <w:t xml:space="preserve">Starten na de pauze interactief d.m.v. </w:t>
      </w:r>
      <w:proofErr w:type="spellStart"/>
      <w:r w:rsidRPr="00E22836">
        <w:rPr>
          <w:rFonts w:ascii="Arial" w:hAnsi="Arial" w:cs="Arial"/>
          <w:sz w:val="20"/>
          <w:szCs w:val="20"/>
        </w:rPr>
        <w:t>MentiMeter</w:t>
      </w:r>
      <w:proofErr w:type="spellEnd"/>
      <w:r w:rsidRPr="00E22836">
        <w:rPr>
          <w:rFonts w:ascii="Arial" w:hAnsi="Arial" w:cs="Arial"/>
          <w:sz w:val="20"/>
          <w:szCs w:val="20"/>
        </w:rPr>
        <w:t>. Gepresenteerd door Renate Wijmenga.</w:t>
      </w:r>
    </w:p>
    <w:p w:rsidR="00000000" w:rsidRPr="00E22836" w:rsidRDefault="00EE06FD" w:rsidP="00EE06FD">
      <w:pPr>
        <w:rPr>
          <w:rFonts w:ascii="Arial" w:hAnsi="Arial" w:cs="Arial"/>
          <w:sz w:val="20"/>
          <w:szCs w:val="20"/>
        </w:rPr>
      </w:pPr>
      <w:r w:rsidRPr="00E22836">
        <w:rPr>
          <w:rFonts w:ascii="Arial" w:hAnsi="Arial" w:cs="Arial"/>
          <w:sz w:val="20"/>
          <w:szCs w:val="20"/>
        </w:rPr>
        <w:t xml:space="preserve">Terugblik op de centrale campagne door Linda Koekkoek. Wat is er o.a. gedaan? </w:t>
      </w:r>
      <w:r w:rsidRPr="00E22836">
        <w:rPr>
          <w:rFonts w:ascii="Arial" w:hAnsi="Arial" w:cs="Arial"/>
          <w:sz w:val="20"/>
          <w:szCs w:val="20"/>
        </w:rPr>
        <w:br/>
      </w:r>
      <w:r w:rsidRPr="00E22836">
        <w:rPr>
          <w:rFonts w:ascii="Arial" w:hAnsi="Arial" w:cs="Arial"/>
          <w:sz w:val="20"/>
          <w:szCs w:val="20"/>
        </w:rPr>
        <w:br/>
        <w:t>Media:</w:t>
      </w:r>
      <w:r w:rsidRPr="00E22836">
        <w:rPr>
          <w:rFonts w:ascii="Arial" w:hAnsi="Arial" w:cs="Arial"/>
          <w:sz w:val="20"/>
          <w:szCs w:val="20"/>
        </w:rPr>
        <w:br/>
        <w:t xml:space="preserve">Lokale bladen, </w:t>
      </w:r>
      <w:r w:rsidR="00E22836" w:rsidRPr="00E22836">
        <w:rPr>
          <w:rFonts w:ascii="Arial" w:hAnsi="Arial" w:cs="Arial"/>
          <w:sz w:val="20"/>
          <w:szCs w:val="20"/>
        </w:rPr>
        <w:t>Online campagne op FB en Instagram</w:t>
      </w:r>
      <w:r w:rsidRPr="00E22836">
        <w:rPr>
          <w:rFonts w:ascii="Arial" w:hAnsi="Arial" w:cs="Arial"/>
          <w:sz w:val="20"/>
          <w:szCs w:val="20"/>
        </w:rPr>
        <w:t xml:space="preserve">, </w:t>
      </w:r>
      <w:r w:rsidR="00E22836" w:rsidRPr="00E22836">
        <w:rPr>
          <w:rFonts w:ascii="Arial" w:hAnsi="Arial" w:cs="Arial"/>
          <w:sz w:val="20"/>
          <w:szCs w:val="20"/>
        </w:rPr>
        <w:t>130 advertenties op FB en Instagram</w:t>
      </w:r>
      <w:r w:rsidRPr="00E22836">
        <w:rPr>
          <w:rFonts w:ascii="Arial" w:hAnsi="Arial" w:cs="Arial"/>
          <w:sz w:val="20"/>
          <w:szCs w:val="20"/>
        </w:rPr>
        <w:t xml:space="preserve">, </w:t>
      </w:r>
      <w:r w:rsidR="00E22836" w:rsidRPr="00E22836">
        <w:rPr>
          <w:rFonts w:ascii="Arial" w:hAnsi="Arial" w:cs="Arial"/>
          <w:sz w:val="20"/>
          <w:szCs w:val="20"/>
        </w:rPr>
        <w:t>Website</w:t>
      </w:r>
      <w:r w:rsidRPr="00E22836">
        <w:rPr>
          <w:rFonts w:ascii="Arial" w:hAnsi="Arial" w:cs="Arial"/>
          <w:sz w:val="20"/>
          <w:szCs w:val="20"/>
        </w:rPr>
        <w:t xml:space="preserve"> / Facebook en Twitterberichten, </w:t>
      </w:r>
      <w:r w:rsidR="00E22836" w:rsidRPr="00E22836">
        <w:rPr>
          <w:rFonts w:ascii="Arial" w:hAnsi="Arial" w:cs="Arial"/>
          <w:sz w:val="20"/>
          <w:szCs w:val="20"/>
        </w:rPr>
        <w:t>Centrale aansturing Persberichten</w:t>
      </w:r>
      <w:r w:rsidRPr="00E22836">
        <w:rPr>
          <w:rFonts w:ascii="Arial" w:hAnsi="Arial" w:cs="Arial"/>
          <w:sz w:val="20"/>
          <w:szCs w:val="20"/>
        </w:rPr>
        <w:t xml:space="preserve">, Nieuwsbrief, </w:t>
      </w:r>
      <w:r w:rsidR="00E22836" w:rsidRPr="00E22836">
        <w:rPr>
          <w:rFonts w:ascii="Arial" w:hAnsi="Arial" w:cs="Arial"/>
          <w:sz w:val="20"/>
          <w:szCs w:val="20"/>
        </w:rPr>
        <w:t>Dronebeelden</w:t>
      </w:r>
      <w:r w:rsidRPr="00E22836">
        <w:rPr>
          <w:rFonts w:ascii="Arial" w:hAnsi="Arial" w:cs="Arial"/>
          <w:sz w:val="20"/>
          <w:szCs w:val="20"/>
        </w:rPr>
        <w:t xml:space="preserve">, </w:t>
      </w:r>
      <w:r w:rsidR="00E22836" w:rsidRPr="00E22836">
        <w:rPr>
          <w:rFonts w:ascii="Arial" w:hAnsi="Arial" w:cs="Arial"/>
          <w:sz w:val="20"/>
          <w:szCs w:val="20"/>
        </w:rPr>
        <w:t>Goedemorgen campagne</w:t>
      </w:r>
      <w:r w:rsidRPr="00E22836">
        <w:rPr>
          <w:rFonts w:ascii="Arial" w:hAnsi="Arial" w:cs="Arial"/>
          <w:sz w:val="20"/>
          <w:szCs w:val="20"/>
        </w:rPr>
        <w:t xml:space="preserve">, </w:t>
      </w:r>
      <w:r w:rsidR="00E22836" w:rsidRPr="00E22836">
        <w:rPr>
          <w:rFonts w:ascii="Arial" w:hAnsi="Arial" w:cs="Arial"/>
          <w:sz w:val="20"/>
          <w:szCs w:val="20"/>
        </w:rPr>
        <w:t>Interviews op de radio, voor de krant en tv</w:t>
      </w:r>
      <w:r w:rsidRPr="00E22836">
        <w:rPr>
          <w:rFonts w:ascii="Arial" w:hAnsi="Arial" w:cs="Arial"/>
          <w:sz w:val="20"/>
          <w:szCs w:val="20"/>
        </w:rPr>
        <w:t>.</w:t>
      </w:r>
    </w:p>
    <w:p w:rsidR="00000000" w:rsidRPr="00E22836" w:rsidRDefault="00EE06FD" w:rsidP="00EE06FD">
      <w:pPr>
        <w:rPr>
          <w:rFonts w:ascii="Arial" w:hAnsi="Arial" w:cs="Arial"/>
          <w:sz w:val="20"/>
          <w:szCs w:val="20"/>
        </w:rPr>
      </w:pPr>
      <w:r w:rsidRPr="00E22836">
        <w:rPr>
          <w:rFonts w:ascii="Arial" w:hAnsi="Arial" w:cs="Arial"/>
          <w:sz w:val="20"/>
          <w:szCs w:val="20"/>
        </w:rPr>
        <w:t>Drukwerk:</w:t>
      </w:r>
      <w:r w:rsidRPr="00E22836">
        <w:rPr>
          <w:rFonts w:ascii="Arial" w:hAnsi="Arial" w:cs="Arial"/>
          <w:sz w:val="20"/>
          <w:szCs w:val="20"/>
        </w:rPr>
        <w:br/>
      </w:r>
      <w:r w:rsidR="00E22836" w:rsidRPr="00E22836">
        <w:rPr>
          <w:rFonts w:ascii="Arial" w:hAnsi="Arial" w:cs="Arial"/>
          <w:sz w:val="20"/>
          <w:szCs w:val="20"/>
        </w:rPr>
        <w:t>Goedemorgen weideborden</w:t>
      </w:r>
      <w:r w:rsidRPr="00E22836">
        <w:rPr>
          <w:rFonts w:ascii="Arial" w:hAnsi="Arial" w:cs="Arial"/>
          <w:sz w:val="20"/>
          <w:szCs w:val="20"/>
        </w:rPr>
        <w:t xml:space="preserve">, 1500 posters, </w:t>
      </w:r>
      <w:r w:rsidR="00E22836" w:rsidRPr="00E22836">
        <w:rPr>
          <w:rFonts w:ascii="Arial" w:hAnsi="Arial" w:cs="Arial"/>
          <w:sz w:val="20"/>
          <w:szCs w:val="20"/>
        </w:rPr>
        <w:t>120 Abri’s</w:t>
      </w:r>
      <w:r w:rsidRPr="00E22836">
        <w:rPr>
          <w:rFonts w:ascii="Arial" w:hAnsi="Arial" w:cs="Arial"/>
          <w:sz w:val="20"/>
          <w:szCs w:val="20"/>
        </w:rPr>
        <w:t xml:space="preserve">, </w:t>
      </w:r>
      <w:r w:rsidR="00E22836" w:rsidRPr="00E22836">
        <w:rPr>
          <w:rFonts w:ascii="Arial" w:hAnsi="Arial" w:cs="Arial"/>
          <w:sz w:val="20"/>
          <w:szCs w:val="20"/>
        </w:rPr>
        <w:t>100.000 flyers</w:t>
      </w:r>
      <w:r w:rsidRPr="00E22836">
        <w:rPr>
          <w:rFonts w:ascii="Arial" w:hAnsi="Arial" w:cs="Arial"/>
          <w:sz w:val="20"/>
          <w:szCs w:val="20"/>
        </w:rPr>
        <w:t xml:space="preserve">, </w:t>
      </w:r>
      <w:r w:rsidR="00E22836" w:rsidRPr="00E22836">
        <w:rPr>
          <w:rFonts w:ascii="Arial" w:hAnsi="Arial" w:cs="Arial"/>
          <w:sz w:val="20"/>
          <w:szCs w:val="20"/>
        </w:rPr>
        <w:t>9 verschillende flyers voor Pro</w:t>
      </w:r>
      <w:r w:rsidR="00E22836" w:rsidRPr="00E22836">
        <w:rPr>
          <w:rFonts w:ascii="Arial" w:hAnsi="Arial" w:cs="Arial"/>
          <w:sz w:val="20"/>
          <w:szCs w:val="20"/>
        </w:rPr>
        <w:t>vinciale Staten</w:t>
      </w:r>
      <w:r w:rsidRPr="00E22836">
        <w:rPr>
          <w:rFonts w:ascii="Arial" w:hAnsi="Arial" w:cs="Arial"/>
          <w:sz w:val="20"/>
          <w:szCs w:val="20"/>
        </w:rPr>
        <w:t xml:space="preserve">, </w:t>
      </w:r>
      <w:r w:rsidR="00E22836" w:rsidRPr="00E22836">
        <w:rPr>
          <w:rFonts w:ascii="Arial" w:hAnsi="Arial" w:cs="Arial"/>
          <w:sz w:val="20"/>
          <w:szCs w:val="20"/>
        </w:rPr>
        <w:t>2 Algemene flyers voor de Waterschappen</w:t>
      </w:r>
      <w:r w:rsidRPr="00E22836">
        <w:rPr>
          <w:rFonts w:ascii="Arial" w:hAnsi="Arial" w:cs="Arial"/>
          <w:sz w:val="20"/>
          <w:szCs w:val="20"/>
        </w:rPr>
        <w:t xml:space="preserve">, </w:t>
      </w:r>
      <w:r w:rsidR="00E22836" w:rsidRPr="00E22836">
        <w:rPr>
          <w:rFonts w:ascii="Arial" w:hAnsi="Arial" w:cs="Arial"/>
          <w:sz w:val="20"/>
          <w:szCs w:val="20"/>
        </w:rPr>
        <w:t>Vele persoonlijke flyers</w:t>
      </w:r>
      <w:r w:rsidRPr="00E22836">
        <w:rPr>
          <w:rFonts w:ascii="Arial" w:hAnsi="Arial" w:cs="Arial"/>
          <w:sz w:val="20"/>
          <w:szCs w:val="20"/>
        </w:rPr>
        <w:t xml:space="preserve">, </w:t>
      </w:r>
      <w:r w:rsidR="00E22836" w:rsidRPr="00E22836">
        <w:rPr>
          <w:rFonts w:ascii="Arial" w:hAnsi="Arial" w:cs="Arial"/>
          <w:sz w:val="20"/>
          <w:szCs w:val="20"/>
        </w:rPr>
        <w:t>Regionale advertenties en Stem CDA 20 maart</w:t>
      </w:r>
      <w:r w:rsidRPr="00E22836">
        <w:rPr>
          <w:rFonts w:ascii="Arial" w:hAnsi="Arial" w:cs="Arial"/>
          <w:sz w:val="20"/>
          <w:szCs w:val="20"/>
        </w:rPr>
        <w:t>.</w:t>
      </w:r>
    </w:p>
    <w:p w:rsidR="00000000" w:rsidRPr="00E22836" w:rsidRDefault="00EE06FD" w:rsidP="00EE06FD">
      <w:pPr>
        <w:rPr>
          <w:rFonts w:ascii="Arial" w:hAnsi="Arial" w:cs="Arial"/>
          <w:sz w:val="20"/>
          <w:szCs w:val="20"/>
        </w:rPr>
      </w:pPr>
      <w:r w:rsidRPr="00E22836">
        <w:rPr>
          <w:rFonts w:ascii="Arial" w:hAnsi="Arial" w:cs="Arial"/>
          <w:sz w:val="20"/>
          <w:szCs w:val="20"/>
        </w:rPr>
        <w:t>Organisatie:</w:t>
      </w:r>
      <w:r w:rsidRPr="00E22836">
        <w:rPr>
          <w:rFonts w:ascii="Arial" w:hAnsi="Arial" w:cs="Arial"/>
          <w:sz w:val="20"/>
          <w:szCs w:val="20"/>
        </w:rPr>
        <w:br/>
      </w:r>
      <w:r w:rsidR="00E22836" w:rsidRPr="00E22836">
        <w:rPr>
          <w:rFonts w:ascii="Arial" w:hAnsi="Arial" w:cs="Arial"/>
          <w:sz w:val="20"/>
          <w:szCs w:val="20"/>
        </w:rPr>
        <w:t>Rond de 20 bijeenkomsten</w:t>
      </w:r>
      <w:r w:rsidRPr="00E22836">
        <w:rPr>
          <w:rFonts w:ascii="Arial" w:hAnsi="Arial" w:cs="Arial"/>
          <w:sz w:val="20"/>
          <w:szCs w:val="20"/>
        </w:rPr>
        <w:t xml:space="preserve">, </w:t>
      </w:r>
      <w:r w:rsidR="00E22836" w:rsidRPr="00E22836">
        <w:rPr>
          <w:rFonts w:ascii="Arial" w:hAnsi="Arial" w:cs="Arial"/>
          <w:sz w:val="20"/>
          <w:szCs w:val="20"/>
        </w:rPr>
        <w:t>Rond de 50 debatten</w:t>
      </w:r>
      <w:r w:rsidRPr="00E22836">
        <w:rPr>
          <w:rFonts w:ascii="Arial" w:hAnsi="Arial" w:cs="Arial"/>
          <w:sz w:val="20"/>
          <w:szCs w:val="20"/>
        </w:rPr>
        <w:t xml:space="preserve">, </w:t>
      </w:r>
      <w:r w:rsidR="00E22836" w:rsidRPr="00E22836">
        <w:rPr>
          <w:rFonts w:ascii="Arial" w:hAnsi="Arial" w:cs="Arial"/>
          <w:sz w:val="20"/>
          <w:szCs w:val="20"/>
        </w:rPr>
        <w:t>Rond de 20 werkbezoeken</w:t>
      </w:r>
      <w:r w:rsidRPr="00E22836">
        <w:rPr>
          <w:rFonts w:ascii="Arial" w:hAnsi="Arial" w:cs="Arial"/>
          <w:sz w:val="20"/>
          <w:szCs w:val="20"/>
        </w:rPr>
        <w:t xml:space="preserve">, </w:t>
      </w:r>
      <w:r w:rsidR="00E22836" w:rsidRPr="00E22836">
        <w:rPr>
          <w:rFonts w:ascii="Arial" w:hAnsi="Arial" w:cs="Arial"/>
          <w:sz w:val="20"/>
          <w:szCs w:val="20"/>
        </w:rPr>
        <w:t>8 Grote Bijeenkomsten</w:t>
      </w:r>
      <w:r w:rsidRPr="00E22836">
        <w:rPr>
          <w:rFonts w:ascii="Arial" w:hAnsi="Arial" w:cs="Arial"/>
          <w:sz w:val="20"/>
          <w:szCs w:val="20"/>
        </w:rPr>
        <w:t>,</w:t>
      </w:r>
      <w:r w:rsidR="001C62D3" w:rsidRPr="00E22836">
        <w:rPr>
          <w:rFonts w:ascii="Arial" w:hAnsi="Arial" w:cs="Arial"/>
          <w:sz w:val="20"/>
          <w:szCs w:val="20"/>
        </w:rPr>
        <w:t xml:space="preserve"> themabijeenkomsten,</w:t>
      </w:r>
      <w:r w:rsidRPr="00E22836">
        <w:rPr>
          <w:rFonts w:ascii="Arial" w:hAnsi="Arial" w:cs="Arial"/>
          <w:sz w:val="20"/>
          <w:szCs w:val="20"/>
        </w:rPr>
        <w:t xml:space="preserve"> </w:t>
      </w:r>
      <w:r w:rsidR="00E22836" w:rsidRPr="00E22836">
        <w:rPr>
          <w:rFonts w:ascii="Arial" w:hAnsi="Arial" w:cs="Arial"/>
          <w:sz w:val="20"/>
          <w:szCs w:val="20"/>
        </w:rPr>
        <w:t>Groene golven door de hele provincie</w:t>
      </w:r>
      <w:r w:rsidRPr="00E22836">
        <w:rPr>
          <w:rFonts w:ascii="Arial" w:hAnsi="Arial" w:cs="Arial"/>
          <w:sz w:val="20"/>
          <w:szCs w:val="20"/>
        </w:rPr>
        <w:t xml:space="preserve">, </w:t>
      </w:r>
      <w:r w:rsidR="00E22836" w:rsidRPr="00E22836">
        <w:rPr>
          <w:rFonts w:ascii="Arial" w:hAnsi="Arial" w:cs="Arial"/>
          <w:sz w:val="20"/>
          <w:szCs w:val="20"/>
        </w:rPr>
        <w:t>Agenda op de website</w:t>
      </w:r>
      <w:r w:rsidRPr="00E22836">
        <w:rPr>
          <w:rFonts w:ascii="Arial" w:hAnsi="Arial" w:cs="Arial"/>
          <w:sz w:val="20"/>
          <w:szCs w:val="20"/>
        </w:rPr>
        <w:t>.</w:t>
      </w:r>
    </w:p>
    <w:p w:rsidR="00E22836" w:rsidRDefault="00E22836" w:rsidP="00EE06FD">
      <w:pPr>
        <w:rPr>
          <w:rFonts w:ascii="Arial" w:hAnsi="Arial" w:cs="Arial"/>
          <w:sz w:val="20"/>
          <w:szCs w:val="20"/>
          <w:u w:val="single"/>
        </w:rPr>
      </w:pPr>
    </w:p>
    <w:p w:rsidR="001C62D3" w:rsidRPr="00E22836" w:rsidRDefault="001C62D3" w:rsidP="00EE06FD">
      <w:pPr>
        <w:rPr>
          <w:rFonts w:ascii="Arial" w:hAnsi="Arial" w:cs="Arial"/>
          <w:sz w:val="20"/>
          <w:szCs w:val="20"/>
          <w:u w:val="single"/>
        </w:rPr>
      </w:pPr>
      <w:r w:rsidRPr="00E22836">
        <w:rPr>
          <w:rFonts w:ascii="Arial" w:hAnsi="Arial" w:cs="Arial"/>
          <w:sz w:val="20"/>
          <w:szCs w:val="20"/>
          <w:u w:val="single"/>
        </w:rPr>
        <w:lastRenderedPageBreak/>
        <w:t>Campagneteam</w:t>
      </w:r>
    </w:p>
    <w:p w:rsidR="00000000" w:rsidRPr="00E22836" w:rsidRDefault="001C62D3" w:rsidP="001C62D3">
      <w:pPr>
        <w:rPr>
          <w:rFonts w:ascii="Arial" w:hAnsi="Arial" w:cs="Arial"/>
          <w:sz w:val="20"/>
          <w:szCs w:val="20"/>
        </w:rPr>
      </w:pPr>
      <w:r w:rsidRPr="00E22836">
        <w:rPr>
          <w:rFonts w:ascii="Arial" w:hAnsi="Arial" w:cs="Arial"/>
          <w:sz w:val="20"/>
          <w:szCs w:val="20"/>
        </w:rPr>
        <w:t>Bemanning:</w:t>
      </w:r>
      <w:r w:rsidRPr="00E22836">
        <w:rPr>
          <w:rFonts w:ascii="Arial" w:hAnsi="Arial" w:cs="Arial"/>
          <w:sz w:val="20"/>
          <w:szCs w:val="20"/>
        </w:rPr>
        <w:br/>
      </w:r>
      <w:r w:rsidR="00E22836" w:rsidRPr="00E22836">
        <w:rPr>
          <w:rFonts w:ascii="Arial" w:hAnsi="Arial" w:cs="Arial"/>
          <w:sz w:val="20"/>
          <w:szCs w:val="20"/>
        </w:rPr>
        <w:t>Kandidaten van PS en WS</w:t>
      </w:r>
      <w:r w:rsidRPr="00E22836">
        <w:rPr>
          <w:rFonts w:ascii="Arial" w:hAnsi="Arial" w:cs="Arial"/>
          <w:sz w:val="20"/>
          <w:szCs w:val="20"/>
        </w:rPr>
        <w:t xml:space="preserve">, </w:t>
      </w:r>
      <w:r w:rsidR="00E22836" w:rsidRPr="00E22836">
        <w:rPr>
          <w:rFonts w:ascii="Arial" w:hAnsi="Arial" w:cs="Arial"/>
          <w:sz w:val="20"/>
          <w:szCs w:val="20"/>
        </w:rPr>
        <w:t>Lokale campagneleiders en vrijwilligers</w:t>
      </w:r>
      <w:r w:rsidRPr="00E22836">
        <w:rPr>
          <w:rFonts w:ascii="Arial" w:hAnsi="Arial" w:cs="Arial"/>
          <w:sz w:val="20"/>
          <w:szCs w:val="20"/>
        </w:rPr>
        <w:t xml:space="preserve">, onder leiding en begeleiding van </w:t>
      </w:r>
      <w:r w:rsidR="00E22836" w:rsidRPr="00E22836">
        <w:rPr>
          <w:rFonts w:ascii="Arial" w:hAnsi="Arial" w:cs="Arial"/>
          <w:sz w:val="20"/>
          <w:szCs w:val="20"/>
        </w:rPr>
        <w:t xml:space="preserve">Renate Wijmenga en Linda Koekkoek </w:t>
      </w:r>
    </w:p>
    <w:p w:rsidR="00000000" w:rsidRPr="00E22836" w:rsidRDefault="001C62D3" w:rsidP="001C62D3">
      <w:pPr>
        <w:rPr>
          <w:rFonts w:ascii="Arial" w:hAnsi="Arial" w:cs="Arial"/>
          <w:sz w:val="20"/>
          <w:szCs w:val="20"/>
        </w:rPr>
      </w:pPr>
      <w:r w:rsidRPr="00E22836">
        <w:rPr>
          <w:rFonts w:ascii="Arial" w:hAnsi="Arial" w:cs="Arial"/>
          <w:sz w:val="20"/>
          <w:szCs w:val="20"/>
        </w:rPr>
        <w:t>Budget:</w:t>
      </w:r>
      <w:r w:rsidRPr="00E22836">
        <w:rPr>
          <w:rFonts w:ascii="Arial" w:hAnsi="Arial" w:cs="Arial"/>
          <w:sz w:val="20"/>
          <w:szCs w:val="20"/>
        </w:rPr>
        <w:br/>
      </w:r>
      <w:r w:rsidR="00E22836" w:rsidRPr="00E22836">
        <w:rPr>
          <w:rFonts w:ascii="Arial" w:hAnsi="Arial" w:cs="Arial"/>
          <w:sz w:val="20"/>
          <w:szCs w:val="20"/>
        </w:rPr>
        <w:t>€62.174,- euro voor Provinciale Staten</w:t>
      </w:r>
      <w:r w:rsidRPr="00E22836">
        <w:rPr>
          <w:rFonts w:ascii="Arial" w:hAnsi="Arial" w:cs="Arial"/>
          <w:sz w:val="20"/>
          <w:szCs w:val="20"/>
        </w:rPr>
        <w:br/>
      </w:r>
      <w:r w:rsidR="00E22836" w:rsidRPr="00E22836">
        <w:rPr>
          <w:rFonts w:ascii="Arial" w:hAnsi="Arial" w:cs="Arial"/>
          <w:sz w:val="20"/>
          <w:szCs w:val="20"/>
        </w:rPr>
        <w:t>Extra inkomsten (via veiling op AL</w:t>
      </w:r>
      <w:r w:rsidRPr="00E22836">
        <w:rPr>
          <w:rFonts w:ascii="Arial" w:hAnsi="Arial" w:cs="Arial"/>
          <w:sz w:val="20"/>
          <w:szCs w:val="20"/>
        </w:rPr>
        <w:t xml:space="preserve">V 8 december, diner in het AFAS </w:t>
      </w:r>
      <w:r w:rsidR="00E22836" w:rsidRPr="00E22836">
        <w:rPr>
          <w:rFonts w:ascii="Arial" w:hAnsi="Arial" w:cs="Arial"/>
          <w:sz w:val="20"/>
          <w:szCs w:val="20"/>
        </w:rPr>
        <w:t>Stadion en persoonlijke giften)</w:t>
      </w:r>
      <w:r w:rsidRPr="00E22836">
        <w:rPr>
          <w:rFonts w:ascii="Arial" w:hAnsi="Arial" w:cs="Arial"/>
          <w:sz w:val="20"/>
          <w:szCs w:val="20"/>
        </w:rPr>
        <w:br/>
      </w:r>
      <w:r w:rsidR="00E22836" w:rsidRPr="00E22836">
        <w:rPr>
          <w:rFonts w:ascii="Arial" w:hAnsi="Arial" w:cs="Arial"/>
          <w:sz w:val="20"/>
          <w:szCs w:val="20"/>
        </w:rPr>
        <w:t>Bijdragen afdelingen voor advertenties e.d.</w:t>
      </w:r>
    </w:p>
    <w:p w:rsidR="00000000" w:rsidRPr="00E22836" w:rsidRDefault="001C62D3" w:rsidP="00A03C5A">
      <w:pPr>
        <w:rPr>
          <w:rFonts w:ascii="Arial" w:hAnsi="Arial" w:cs="Arial"/>
          <w:sz w:val="20"/>
          <w:szCs w:val="20"/>
        </w:rPr>
      </w:pPr>
      <w:r w:rsidRPr="00E22836">
        <w:rPr>
          <w:rFonts w:ascii="Arial" w:hAnsi="Arial" w:cs="Arial"/>
          <w:sz w:val="20"/>
          <w:szCs w:val="20"/>
        </w:rPr>
        <w:t>Taken:</w:t>
      </w:r>
      <w:r w:rsidRPr="00E22836">
        <w:rPr>
          <w:rFonts w:ascii="Arial" w:hAnsi="Arial" w:cs="Arial"/>
          <w:sz w:val="20"/>
          <w:szCs w:val="20"/>
        </w:rPr>
        <w:br/>
      </w:r>
      <w:r w:rsidR="00E22836" w:rsidRPr="00E22836">
        <w:rPr>
          <w:rFonts w:ascii="Arial" w:hAnsi="Arial" w:cs="Arial"/>
          <w:sz w:val="20"/>
          <w:szCs w:val="20"/>
        </w:rPr>
        <w:t>Campagneactiviteiten</w:t>
      </w:r>
      <w:r w:rsidR="00A03C5A" w:rsidRPr="00E22836">
        <w:rPr>
          <w:rFonts w:ascii="Arial" w:hAnsi="Arial" w:cs="Arial"/>
          <w:sz w:val="20"/>
          <w:szCs w:val="20"/>
        </w:rPr>
        <w:t xml:space="preserve">, </w:t>
      </w:r>
      <w:r w:rsidR="00E22836" w:rsidRPr="00E22836">
        <w:rPr>
          <w:rFonts w:ascii="Arial" w:hAnsi="Arial" w:cs="Arial"/>
          <w:sz w:val="20"/>
          <w:szCs w:val="20"/>
        </w:rPr>
        <w:t>Lokale/ regionale persberichten en advertenties</w:t>
      </w:r>
      <w:r w:rsidR="00A03C5A" w:rsidRPr="00E22836">
        <w:rPr>
          <w:rFonts w:ascii="Arial" w:hAnsi="Arial" w:cs="Arial"/>
          <w:sz w:val="20"/>
          <w:szCs w:val="20"/>
        </w:rPr>
        <w:t xml:space="preserve">, </w:t>
      </w:r>
      <w:r w:rsidR="00E22836" w:rsidRPr="00E22836">
        <w:rPr>
          <w:rFonts w:ascii="Arial" w:hAnsi="Arial" w:cs="Arial"/>
          <w:sz w:val="20"/>
          <w:szCs w:val="20"/>
        </w:rPr>
        <w:t>Kandidatencampagnes</w:t>
      </w:r>
      <w:r w:rsidR="00A03C5A" w:rsidRPr="00E22836">
        <w:rPr>
          <w:rFonts w:ascii="Arial" w:hAnsi="Arial" w:cs="Arial"/>
          <w:sz w:val="20"/>
          <w:szCs w:val="20"/>
        </w:rPr>
        <w:t xml:space="preserve">, </w:t>
      </w:r>
      <w:r w:rsidR="00E22836" w:rsidRPr="00E22836">
        <w:rPr>
          <w:rFonts w:ascii="Arial" w:hAnsi="Arial" w:cs="Arial"/>
          <w:sz w:val="20"/>
          <w:szCs w:val="20"/>
        </w:rPr>
        <w:t>Budget bepalen driehoek borden / advertenties</w:t>
      </w:r>
      <w:r w:rsidR="00A03C5A" w:rsidRPr="00E22836">
        <w:rPr>
          <w:rFonts w:ascii="Arial" w:hAnsi="Arial" w:cs="Arial"/>
          <w:sz w:val="20"/>
          <w:szCs w:val="20"/>
        </w:rPr>
        <w:t>.</w:t>
      </w:r>
    </w:p>
    <w:p w:rsidR="00000000" w:rsidRPr="00E22836" w:rsidRDefault="00A03C5A" w:rsidP="00A03C5A">
      <w:pPr>
        <w:rPr>
          <w:rFonts w:ascii="Arial" w:hAnsi="Arial" w:cs="Arial"/>
          <w:sz w:val="20"/>
          <w:szCs w:val="20"/>
        </w:rPr>
      </w:pPr>
      <w:r w:rsidRPr="00E22836">
        <w:rPr>
          <w:rFonts w:ascii="Arial" w:hAnsi="Arial" w:cs="Arial"/>
          <w:sz w:val="20"/>
          <w:szCs w:val="20"/>
        </w:rPr>
        <w:t>Waterschappen:</w:t>
      </w:r>
      <w:r w:rsidRPr="00E22836">
        <w:rPr>
          <w:rFonts w:ascii="Arial" w:hAnsi="Arial" w:cs="Arial"/>
          <w:sz w:val="20"/>
          <w:szCs w:val="20"/>
        </w:rPr>
        <w:br/>
        <w:t>De kandidaten hebben volop campagne gevoerd. Zowel fysiek als online. Daarnaast is er voor de waterschappen een extra budget om specifiek campagne te voeren op waterschappen:</w:t>
      </w:r>
      <w:r w:rsidRPr="00E22836">
        <w:rPr>
          <w:rFonts w:ascii="Arial" w:hAnsi="Arial" w:cs="Arial"/>
          <w:sz w:val="20"/>
          <w:szCs w:val="20"/>
        </w:rPr>
        <w:br/>
      </w:r>
      <w:r w:rsidR="00E22836" w:rsidRPr="00E22836">
        <w:rPr>
          <w:rFonts w:ascii="Arial" w:hAnsi="Arial" w:cs="Arial"/>
          <w:sz w:val="20"/>
          <w:szCs w:val="20"/>
        </w:rPr>
        <w:t xml:space="preserve">Hollands Noorderkwartier </w:t>
      </w:r>
      <w:r w:rsidR="00E22836" w:rsidRPr="00E22836">
        <w:rPr>
          <w:rFonts w:ascii="Arial" w:hAnsi="Arial" w:cs="Arial"/>
          <w:sz w:val="20"/>
          <w:szCs w:val="20"/>
        </w:rPr>
        <w:tab/>
        <w:t>€ 5000</w:t>
      </w:r>
      <w:r w:rsidRPr="00E22836">
        <w:rPr>
          <w:rFonts w:ascii="Arial" w:hAnsi="Arial" w:cs="Arial"/>
          <w:sz w:val="20"/>
          <w:szCs w:val="20"/>
        </w:rPr>
        <w:br/>
      </w:r>
      <w:r w:rsidR="00E22836" w:rsidRPr="00E22836">
        <w:rPr>
          <w:rFonts w:ascii="Arial" w:hAnsi="Arial" w:cs="Arial"/>
          <w:sz w:val="20"/>
          <w:szCs w:val="20"/>
        </w:rPr>
        <w:t>Amstel, Gooi en Vecht</w:t>
      </w:r>
      <w:r w:rsidR="00E22836" w:rsidRPr="00E22836">
        <w:rPr>
          <w:rFonts w:ascii="Arial" w:hAnsi="Arial" w:cs="Arial"/>
          <w:sz w:val="20"/>
          <w:szCs w:val="20"/>
        </w:rPr>
        <w:tab/>
      </w:r>
      <w:r w:rsidRPr="00E22836">
        <w:rPr>
          <w:rFonts w:ascii="Arial" w:hAnsi="Arial" w:cs="Arial"/>
          <w:sz w:val="20"/>
          <w:szCs w:val="20"/>
        </w:rPr>
        <w:tab/>
      </w:r>
      <w:r w:rsidR="00E22836" w:rsidRPr="00E22836">
        <w:rPr>
          <w:rFonts w:ascii="Arial" w:hAnsi="Arial" w:cs="Arial"/>
          <w:sz w:val="20"/>
          <w:szCs w:val="20"/>
        </w:rPr>
        <w:t>€ 4000</w:t>
      </w:r>
      <w:r w:rsidRPr="00E22836">
        <w:rPr>
          <w:rFonts w:ascii="Arial" w:hAnsi="Arial" w:cs="Arial"/>
          <w:sz w:val="20"/>
          <w:szCs w:val="20"/>
        </w:rPr>
        <w:br/>
      </w:r>
      <w:r w:rsidR="00E22836" w:rsidRPr="00E22836">
        <w:rPr>
          <w:rFonts w:ascii="Arial" w:hAnsi="Arial" w:cs="Arial"/>
          <w:sz w:val="20"/>
          <w:szCs w:val="20"/>
        </w:rPr>
        <w:t>Rijnland</w:t>
      </w:r>
      <w:r w:rsidR="00E22836" w:rsidRPr="00E22836">
        <w:rPr>
          <w:rFonts w:ascii="Arial" w:hAnsi="Arial" w:cs="Arial"/>
          <w:sz w:val="20"/>
          <w:szCs w:val="20"/>
        </w:rPr>
        <w:tab/>
      </w:r>
      <w:r w:rsidR="00E22836" w:rsidRPr="00E22836">
        <w:rPr>
          <w:rFonts w:ascii="Arial" w:hAnsi="Arial" w:cs="Arial"/>
          <w:sz w:val="20"/>
          <w:szCs w:val="20"/>
        </w:rPr>
        <w:tab/>
      </w:r>
      <w:r w:rsidR="00E22836" w:rsidRPr="00E22836">
        <w:rPr>
          <w:rFonts w:ascii="Arial" w:hAnsi="Arial" w:cs="Arial"/>
          <w:sz w:val="20"/>
          <w:szCs w:val="20"/>
        </w:rPr>
        <w:tab/>
        <w:t>€  870</w:t>
      </w:r>
    </w:p>
    <w:p w:rsidR="00A03C5A" w:rsidRPr="00E22836" w:rsidRDefault="00A03C5A" w:rsidP="00A03C5A">
      <w:pPr>
        <w:rPr>
          <w:rFonts w:ascii="Arial" w:hAnsi="Arial" w:cs="Arial"/>
          <w:sz w:val="20"/>
          <w:szCs w:val="20"/>
          <w:u w:val="single"/>
        </w:rPr>
      </w:pPr>
      <w:r w:rsidRPr="00E22836">
        <w:rPr>
          <w:rFonts w:ascii="Arial" w:hAnsi="Arial" w:cs="Arial"/>
          <w:sz w:val="20"/>
          <w:szCs w:val="20"/>
          <w:u w:val="single"/>
        </w:rPr>
        <w:t>Campagnebegroting Provinciale Staten:</w:t>
      </w:r>
    </w:p>
    <w:p w:rsidR="00A03C5A" w:rsidRPr="00E22836" w:rsidRDefault="00A03C5A" w:rsidP="00A03C5A">
      <w:pPr>
        <w:rPr>
          <w:rFonts w:ascii="Arial" w:hAnsi="Arial" w:cs="Arial"/>
          <w:sz w:val="20"/>
          <w:szCs w:val="20"/>
        </w:rPr>
      </w:pPr>
      <w:r w:rsidRPr="00E22836">
        <w:rPr>
          <w:rFonts w:ascii="Arial" w:hAnsi="Arial" w:cs="Arial"/>
          <w:sz w:val="20"/>
          <w:szCs w:val="20"/>
        </w:rPr>
        <w:drawing>
          <wp:inline distT="0" distB="0" distL="0" distR="0" wp14:anchorId="6A5AEF99" wp14:editId="786DEE0C">
            <wp:extent cx="5760720" cy="4990465"/>
            <wp:effectExtent l="0" t="0" r="0" b="635"/>
            <wp:docPr id="2" name="Afbeelding 1" descr="Realisatie CDA NH Campagne 2019 aanpassing AS 190327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Realisatie CDA NH Campagne 2019 aanpassing AS 190327 - Excel"/>
                    <pic:cNvPicPr>
                      <a:picLocks noChangeAspect="1"/>
                    </pic:cNvPicPr>
                  </pic:nvPicPr>
                  <pic:blipFill rotWithShape="1">
                    <a:blip r:embed="rId8">
                      <a:extLst>
                        <a:ext uri="{28A0092B-C50C-407E-A947-70E740481C1C}">
                          <a14:useLocalDpi xmlns:a14="http://schemas.microsoft.com/office/drawing/2010/main" val="0"/>
                        </a:ext>
                      </a:extLst>
                    </a:blip>
                    <a:srcRect l="2206" t="25865" r="60956" b="15123"/>
                    <a:stretch/>
                  </pic:blipFill>
                  <pic:spPr>
                    <a:xfrm>
                      <a:off x="0" y="0"/>
                      <a:ext cx="5760720" cy="4990465"/>
                    </a:xfrm>
                    <a:prstGeom prst="rect">
                      <a:avLst/>
                    </a:prstGeom>
                  </pic:spPr>
                </pic:pic>
              </a:graphicData>
            </a:graphic>
          </wp:inline>
        </w:drawing>
      </w:r>
      <w:r w:rsidRPr="00E22836">
        <w:rPr>
          <w:rFonts w:ascii="Arial" w:hAnsi="Arial" w:cs="Arial"/>
          <w:sz w:val="20"/>
          <w:szCs w:val="20"/>
        </w:rPr>
        <w:t xml:space="preserve">Deze realisatie conceptbegroting is nog niet helemaal compleet. </w:t>
      </w:r>
    </w:p>
    <w:p w:rsidR="00A03C5A" w:rsidRPr="00E22836" w:rsidRDefault="00A03C5A" w:rsidP="00A03C5A">
      <w:pPr>
        <w:rPr>
          <w:rFonts w:ascii="Arial" w:hAnsi="Arial" w:cs="Arial"/>
          <w:sz w:val="20"/>
          <w:szCs w:val="20"/>
          <w:u w:val="single"/>
        </w:rPr>
      </w:pPr>
      <w:r w:rsidRPr="00E22836">
        <w:rPr>
          <w:rFonts w:ascii="Arial" w:hAnsi="Arial" w:cs="Arial"/>
          <w:sz w:val="20"/>
          <w:szCs w:val="20"/>
          <w:u w:val="single"/>
        </w:rPr>
        <w:lastRenderedPageBreak/>
        <w:t>Campagnebegroting HHNK:</w:t>
      </w:r>
    </w:p>
    <w:p w:rsidR="00A03C5A" w:rsidRPr="00E22836" w:rsidRDefault="00A03C5A" w:rsidP="00A03C5A">
      <w:pPr>
        <w:rPr>
          <w:rFonts w:ascii="Arial" w:hAnsi="Arial" w:cs="Arial"/>
          <w:sz w:val="20"/>
          <w:szCs w:val="20"/>
        </w:rPr>
      </w:pPr>
      <w:r w:rsidRPr="00E22836">
        <w:rPr>
          <w:rFonts w:ascii="Arial" w:hAnsi="Arial" w:cs="Arial"/>
          <w:sz w:val="20"/>
          <w:szCs w:val="20"/>
        </w:rPr>
        <w:drawing>
          <wp:inline distT="0" distB="0" distL="0" distR="0" wp14:anchorId="075A2540" wp14:editId="36180512">
            <wp:extent cx="4998720" cy="4113254"/>
            <wp:effectExtent l="0" t="0" r="0" b="1905"/>
            <wp:docPr id="3" name="Afbeelding 2" descr="Realisatie CDA NH Campagne 2019 aanpassing AS 190327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Realisatie CDA NH Campagne 2019 aanpassing AS 190327 - Excel"/>
                    <pic:cNvPicPr>
                      <a:picLocks noChangeAspect="1"/>
                    </pic:cNvPicPr>
                  </pic:nvPicPr>
                  <pic:blipFill rotWithShape="1">
                    <a:blip r:embed="rId9">
                      <a:extLst>
                        <a:ext uri="{28A0092B-C50C-407E-A947-70E740481C1C}">
                          <a14:useLocalDpi xmlns:a14="http://schemas.microsoft.com/office/drawing/2010/main" val="0"/>
                        </a:ext>
                      </a:extLst>
                    </a:blip>
                    <a:srcRect l="2131" t="26273" r="56766" b="11178"/>
                    <a:stretch/>
                  </pic:blipFill>
                  <pic:spPr>
                    <a:xfrm>
                      <a:off x="0" y="0"/>
                      <a:ext cx="5001548" cy="4115581"/>
                    </a:xfrm>
                    <a:prstGeom prst="rect">
                      <a:avLst/>
                    </a:prstGeom>
                  </pic:spPr>
                </pic:pic>
              </a:graphicData>
            </a:graphic>
          </wp:inline>
        </w:drawing>
      </w:r>
    </w:p>
    <w:p w:rsidR="00A03C5A" w:rsidRPr="00E22836" w:rsidRDefault="00A03C5A" w:rsidP="00A03C5A">
      <w:pPr>
        <w:rPr>
          <w:rFonts w:ascii="Arial" w:hAnsi="Arial" w:cs="Arial"/>
          <w:sz w:val="20"/>
          <w:szCs w:val="20"/>
          <w:u w:val="single"/>
        </w:rPr>
      </w:pPr>
      <w:r w:rsidRPr="00E22836">
        <w:rPr>
          <w:rFonts w:ascii="Arial" w:hAnsi="Arial" w:cs="Arial"/>
          <w:sz w:val="20"/>
          <w:szCs w:val="20"/>
          <w:u w:val="single"/>
        </w:rPr>
        <w:t>Campagnebegroting Rijnland:</w:t>
      </w:r>
    </w:p>
    <w:p w:rsidR="00A03C5A" w:rsidRPr="00E22836" w:rsidRDefault="00A03C5A" w:rsidP="00A03C5A">
      <w:pPr>
        <w:rPr>
          <w:rFonts w:ascii="Arial" w:hAnsi="Arial" w:cs="Arial"/>
          <w:sz w:val="20"/>
          <w:szCs w:val="20"/>
        </w:rPr>
      </w:pPr>
      <w:r w:rsidRPr="00E22836">
        <w:rPr>
          <w:rFonts w:ascii="Arial" w:hAnsi="Arial" w:cs="Arial"/>
          <w:sz w:val="20"/>
          <w:szCs w:val="20"/>
        </w:rPr>
        <w:drawing>
          <wp:inline distT="0" distB="0" distL="0" distR="0" wp14:anchorId="49D3E249" wp14:editId="7E1C989D">
            <wp:extent cx="10259131" cy="1135380"/>
            <wp:effectExtent l="0" t="0" r="8890" b="7620"/>
            <wp:docPr id="1" name="Afbeelding 1" descr="Realisatie CDA NH Campagne 2019 aanpassing AS 190327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Realisatie CDA NH Campagne 2019 aanpassing AS 190327 - Excel"/>
                    <pic:cNvPicPr>
                      <a:picLocks noChangeAspect="1"/>
                    </pic:cNvPicPr>
                  </pic:nvPicPr>
                  <pic:blipFill rotWithShape="1">
                    <a:blip r:embed="rId10">
                      <a:extLst>
                        <a:ext uri="{28A0092B-C50C-407E-A947-70E740481C1C}">
                          <a14:useLocalDpi xmlns:a14="http://schemas.microsoft.com/office/drawing/2010/main" val="0"/>
                        </a:ext>
                      </a:extLst>
                    </a:blip>
                    <a:srcRect l="2132" t="29536" r="35441" b="57684"/>
                    <a:stretch/>
                  </pic:blipFill>
                  <pic:spPr>
                    <a:xfrm>
                      <a:off x="0" y="0"/>
                      <a:ext cx="10293420" cy="1139175"/>
                    </a:xfrm>
                    <a:prstGeom prst="rect">
                      <a:avLst/>
                    </a:prstGeom>
                  </pic:spPr>
                </pic:pic>
              </a:graphicData>
            </a:graphic>
          </wp:inline>
        </w:drawing>
      </w:r>
    </w:p>
    <w:p w:rsidR="001C62D3" w:rsidRPr="00E22836" w:rsidRDefault="00A03C5A" w:rsidP="001C62D3">
      <w:pPr>
        <w:rPr>
          <w:rFonts w:ascii="Arial" w:hAnsi="Arial" w:cs="Arial"/>
          <w:sz w:val="20"/>
          <w:szCs w:val="20"/>
          <w:u w:val="single"/>
        </w:rPr>
      </w:pPr>
      <w:r w:rsidRPr="00E22836">
        <w:rPr>
          <w:rFonts w:ascii="Arial" w:hAnsi="Arial" w:cs="Arial"/>
          <w:sz w:val="20"/>
          <w:szCs w:val="20"/>
          <w:u w:val="single"/>
        </w:rPr>
        <w:t>Campagnebegroting Waterschap Amstel, Gooi en Vecht</w:t>
      </w:r>
    </w:p>
    <w:p w:rsidR="00A03C5A" w:rsidRPr="00E22836" w:rsidRDefault="00A03C5A" w:rsidP="001C62D3">
      <w:pPr>
        <w:rPr>
          <w:rFonts w:ascii="Arial" w:hAnsi="Arial" w:cs="Arial"/>
          <w:sz w:val="20"/>
          <w:szCs w:val="20"/>
        </w:rPr>
      </w:pPr>
      <w:r w:rsidRPr="00E22836">
        <w:rPr>
          <w:rFonts w:ascii="Arial" w:hAnsi="Arial" w:cs="Arial"/>
          <w:sz w:val="20"/>
          <w:szCs w:val="20"/>
        </w:rPr>
        <w:drawing>
          <wp:inline distT="0" distB="0" distL="0" distR="0" wp14:anchorId="37BF87F4" wp14:editId="33D58425">
            <wp:extent cx="6539865" cy="1521066"/>
            <wp:effectExtent l="0" t="0" r="0" b="3175"/>
            <wp:docPr id="4" name="Afbeelding 3" descr="Realisatie CDA NH Campagne 2019 aanpassing AS 190327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Realisatie CDA NH Campagne 2019 aanpassing AS 190327 - Excel"/>
                    <pic:cNvPicPr>
                      <a:picLocks noChangeAspect="1"/>
                    </pic:cNvPicPr>
                  </pic:nvPicPr>
                  <pic:blipFill rotWithShape="1">
                    <a:blip r:embed="rId11">
                      <a:extLst>
                        <a:ext uri="{28A0092B-C50C-407E-A947-70E740481C1C}">
                          <a14:useLocalDpi xmlns:a14="http://schemas.microsoft.com/office/drawing/2010/main" val="0"/>
                        </a:ext>
                      </a:extLst>
                    </a:blip>
                    <a:srcRect l="2216" t="41975" r="40356" b="33323"/>
                    <a:stretch/>
                  </pic:blipFill>
                  <pic:spPr>
                    <a:xfrm>
                      <a:off x="0" y="0"/>
                      <a:ext cx="6551497" cy="1523771"/>
                    </a:xfrm>
                    <a:prstGeom prst="rect">
                      <a:avLst/>
                    </a:prstGeom>
                  </pic:spPr>
                </pic:pic>
              </a:graphicData>
            </a:graphic>
          </wp:inline>
        </w:drawing>
      </w:r>
    </w:p>
    <w:p w:rsidR="001C62D3" w:rsidRPr="00E22836" w:rsidRDefault="001C62D3" w:rsidP="001C62D3">
      <w:pPr>
        <w:rPr>
          <w:rFonts w:ascii="Arial" w:hAnsi="Arial" w:cs="Arial"/>
          <w:sz w:val="20"/>
          <w:szCs w:val="20"/>
        </w:rPr>
      </w:pPr>
    </w:p>
    <w:p w:rsidR="001C62D3" w:rsidRPr="00E22836" w:rsidRDefault="001C62D3" w:rsidP="001C62D3">
      <w:pPr>
        <w:rPr>
          <w:rFonts w:ascii="Arial" w:hAnsi="Arial" w:cs="Arial"/>
          <w:sz w:val="20"/>
          <w:szCs w:val="20"/>
        </w:rPr>
      </w:pPr>
    </w:p>
    <w:p w:rsidR="001C62D3" w:rsidRPr="00E22836" w:rsidRDefault="00FF1D1E" w:rsidP="00EE06FD">
      <w:pPr>
        <w:rPr>
          <w:rFonts w:ascii="Arial" w:hAnsi="Arial" w:cs="Arial"/>
          <w:sz w:val="20"/>
          <w:szCs w:val="20"/>
          <w:u w:val="single"/>
        </w:rPr>
      </w:pPr>
      <w:r w:rsidRPr="00E22836">
        <w:rPr>
          <w:rFonts w:ascii="Arial" w:hAnsi="Arial" w:cs="Arial"/>
          <w:sz w:val="20"/>
          <w:szCs w:val="20"/>
          <w:u w:val="single"/>
        </w:rPr>
        <w:lastRenderedPageBreak/>
        <w:t xml:space="preserve">Uitslag, opkomst en aantal </w:t>
      </w:r>
      <w:r w:rsidR="00E22836">
        <w:rPr>
          <w:rFonts w:ascii="Arial" w:hAnsi="Arial" w:cs="Arial"/>
          <w:sz w:val="20"/>
          <w:szCs w:val="20"/>
          <w:u w:val="single"/>
        </w:rPr>
        <w:t>stemmen t.o.v. 2015</w:t>
      </w:r>
    </w:p>
    <w:p w:rsidR="00FF1D1E" w:rsidRPr="00E22836" w:rsidRDefault="00FF1D1E" w:rsidP="00EE06FD">
      <w:pPr>
        <w:rPr>
          <w:rFonts w:ascii="Arial" w:hAnsi="Arial" w:cs="Arial"/>
          <w:sz w:val="20"/>
          <w:szCs w:val="20"/>
          <w:u w:val="single"/>
        </w:rPr>
      </w:pPr>
      <w:r w:rsidRPr="00E22836">
        <w:rPr>
          <w:rFonts w:ascii="Arial" w:hAnsi="Arial" w:cs="Arial"/>
          <w:sz w:val="20"/>
          <w:szCs w:val="20"/>
          <w:u w:val="single"/>
        </w:rPr>
        <w:t>Provinciale Staten</w:t>
      </w:r>
      <w:bookmarkStart w:id="0" w:name="_GoBack"/>
      <w:bookmarkEnd w:id="0"/>
    </w:p>
    <w:p w:rsidR="00FF1D1E" w:rsidRPr="00E22836" w:rsidRDefault="00FF1D1E" w:rsidP="00EE06FD">
      <w:pPr>
        <w:rPr>
          <w:rFonts w:ascii="Arial" w:hAnsi="Arial" w:cs="Arial"/>
          <w:sz w:val="20"/>
          <w:szCs w:val="20"/>
        </w:rPr>
      </w:pPr>
      <w:r w:rsidRPr="00E22836">
        <w:rPr>
          <w:rFonts w:ascii="Arial" w:hAnsi="Arial" w:cs="Arial"/>
          <w:sz w:val="20"/>
          <w:szCs w:val="20"/>
        </w:rPr>
        <w:drawing>
          <wp:inline distT="0" distB="0" distL="0" distR="0" wp14:anchorId="375D89E8" wp14:editId="6B188FFF">
            <wp:extent cx="6309360" cy="35483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0729" cy="3554714"/>
                    </a:xfrm>
                    <a:prstGeom prst="rect">
                      <a:avLst/>
                    </a:prstGeom>
                  </pic:spPr>
                </pic:pic>
              </a:graphicData>
            </a:graphic>
          </wp:inline>
        </w:drawing>
      </w:r>
    </w:p>
    <w:p w:rsidR="00EE06FD" w:rsidRPr="00E22836" w:rsidRDefault="00FF1D1E" w:rsidP="00EE06FD">
      <w:pPr>
        <w:rPr>
          <w:rFonts w:ascii="Arial" w:hAnsi="Arial" w:cs="Arial"/>
          <w:sz w:val="20"/>
          <w:szCs w:val="20"/>
          <w:u w:val="single"/>
        </w:rPr>
      </w:pPr>
      <w:r w:rsidRPr="00E22836">
        <w:rPr>
          <w:rFonts w:ascii="Arial" w:hAnsi="Arial" w:cs="Arial"/>
          <w:sz w:val="20"/>
          <w:szCs w:val="20"/>
          <w:u w:val="single"/>
        </w:rPr>
        <w:t>Rijnland</w:t>
      </w:r>
    </w:p>
    <w:p w:rsidR="00FF1D1E" w:rsidRPr="00E22836" w:rsidRDefault="00FF1D1E" w:rsidP="00EE06FD">
      <w:pPr>
        <w:rPr>
          <w:rFonts w:ascii="Arial" w:hAnsi="Arial" w:cs="Arial"/>
          <w:sz w:val="20"/>
          <w:szCs w:val="20"/>
          <w:u w:val="single"/>
        </w:rPr>
      </w:pPr>
      <w:r w:rsidRPr="00E22836">
        <w:rPr>
          <w:rFonts w:ascii="Arial" w:hAnsi="Arial" w:cs="Arial"/>
          <w:sz w:val="20"/>
          <w:szCs w:val="20"/>
          <w:u w:val="single"/>
        </w:rPr>
        <w:drawing>
          <wp:inline distT="0" distB="0" distL="0" distR="0" wp14:anchorId="5DE74466" wp14:editId="304E0069">
            <wp:extent cx="5760720" cy="32397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770"/>
                    </a:xfrm>
                    <a:prstGeom prst="rect">
                      <a:avLst/>
                    </a:prstGeom>
                  </pic:spPr>
                </pic:pic>
              </a:graphicData>
            </a:graphic>
          </wp:inline>
        </w:drawing>
      </w:r>
    </w:p>
    <w:p w:rsidR="00FF1D1E" w:rsidRPr="00E22836" w:rsidRDefault="00FF1D1E" w:rsidP="00FF1D1E">
      <w:pPr>
        <w:rPr>
          <w:rFonts w:ascii="Arial" w:hAnsi="Arial" w:cs="Arial"/>
          <w:sz w:val="20"/>
          <w:szCs w:val="20"/>
        </w:rPr>
      </w:pPr>
    </w:p>
    <w:p w:rsidR="00FF1D1E" w:rsidRPr="00E22836" w:rsidRDefault="00FF1D1E" w:rsidP="00FF1D1E">
      <w:pPr>
        <w:rPr>
          <w:rFonts w:ascii="Arial" w:hAnsi="Arial" w:cs="Arial"/>
          <w:sz w:val="20"/>
          <w:szCs w:val="20"/>
        </w:rPr>
      </w:pPr>
    </w:p>
    <w:p w:rsidR="00EE06FD" w:rsidRPr="00E22836" w:rsidRDefault="00FF1D1E" w:rsidP="00FF1D1E">
      <w:pPr>
        <w:rPr>
          <w:rFonts w:ascii="Arial" w:hAnsi="Arial" w:cs="Arial"/>
          <w:sz w:val="20"/>
          <w:szCs w:val="20"/>
          <w:u w:val="single"/>
        </w:rPr>
      </w:pPr>
      <w:r w:rsidRPr="00E22836">
        <w:rPr>
          <w:rFonts w:ascii="Arial" w:hAnsi="Arial" w:cs="Arial"/>
          <w:sz w:val="20"/>
          <w:szCs w:val="20"/>
          <w:u w:val="single"/>
        </w:rPr>
        <w:lastRenderedPageBreak/>
        <w:t xml:space="preserve">Waterschap Amstel, Gooi en Vecht </w:t>
      </w:r>
    </w:p>
    <w:p w:rsidR="00FF1D1E" w:rsidRPr="00E22836" w:rsidRDefault="00FF1D1E" w:rsidP="00EE06FD">
      <w:pPr>
        <w:rPr>
          <w:rFonts w:ascii="Arial" w:hAnsi="Arial" w:cs="Arial"/>
          <w:sz w:val="20"/>
          <w:szCs w:val="20"/>
        </w:rPr>
      </w:pPr>
      <w:r w:rsidRPr="00E22836">
        <w:rPr>
          <w:rFonts w:ascii="Arial" w:hAnsi="Arial" w:cs="Arial"/>
          <w:sz w:val="20"/>
          <w:szCs w:val="20"/>
        </w:rPr>
        <w:drawing>
          <wp:inline distT="0" distB="0" distL="0" distR="0" wp14:anchorId="57D350BF" wp14:editId="311A429C">
            <wp:extent cx="7340600" cy="4128278"/>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64446" cy="4141688"/>
                    </a:xfrm>
                    <a:prstGeom prst="rect">
                      <a:avLst/>
                    </a:prstGeom>
                  </pic:spPr>
                </pic:pic>
              </a:graphicData>
            </a:graphic>
          </wp:inline>
        </w:drawing>
      </w:r>
    </w:p>
    <w:p w:rsidR="00FF1D1E" w:rsidRPr="00E22836" w:rsidRDefault="00FF1D1E" w:rsidP="00EE06FD">
      <w:pPr>
        <w:rPr>
          <w:rFonts w:ascii="Arial" w:hAnsi="Arial" w:cs="Arial"/>
          <w:sz w:val="20"/>
          <w:szCs w:val="20"/>
          <w:u w:val="single"/>
        </w:rPr>
      </w:pPr>
      <w:r w:rsidRPr="00E22836">
        <w:rPr>
          <w:rFonts w:ascii="Arial" w:hAnsi="Arial" w:cs="Arial"/>
          <w:sz w:val="20"/>
          <w:szCs w:val="20"/>
          <w:u w:val="single"/>
        </w:rPr>
        <w:t>Hoogheemraadschap Holland Noorderkwartier</w:t>
      </w:r>
    </w:p>
    <w:p w:rsidR="00FF1D1E" w:rsidRPr="00E22836" w:rsidRDefault="00FF1D1E" w:rsidP="00EE06FD">
      <w:pPr>
        <w:rPr>
          <w:rFonts w:ascii="Arial" w:hAnsi="Arial" w:cs="Arial"/>
          <w:sz w:val="20"/>
          <w:szCs w:val="20"/>
          <w:u w:val="single"/>
        </w:rPr>
      </w:pPr>
      <w:r w:rsidRPr="00E22836">
        <w:rPr>
          <w:rFonts w:ascii="Arial" w:hAnsi="Arial" w:cs="Arial"/>
          <w:sz w:val="20"/>
          <w:szCs w:val="20"/>
        </w:rPr>
        <w:drawing>
          <wp:inline distT="0" distB="0" distL="0" distR="0" wp14:anchorId="4D09C451" wp14:editId="0ABD37F0">
            <wp:extent cx="6815610" cy="3832860"/>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25265" cy="3838290"/>
                    </a:xfrm>
                    <a:prstGeom prst="rect">
                      <a:avLst/>
                    </a:prstGeom>
                  </pic:spPr>
                </pic:pic>
              </a:graphicData>
            </a:graphic>
          </wp:inline>
        </w:drawing>
      </w:r>
    </w:p>
    <w:p w:rsidR="00FF1D1E" w:rsidRPr="00E22836" w:rsidRDefault="00F73F2C" w:rsidP="00EE06FD">
      <w:pPr>
        <w:rPr>
          <w:rFonts w:ascii="Arial" w:hAnsi="Arial" w:cs="Arial"/>
          <w:b/>
          <w:sz w:val="20"/>
          <w:szCs w:val="20"/>
          <w:u w:val="single"/>
        </w:rPr>
      </w:pPr>
      <w:r w:rsidRPr="00E22836">
        <w:rPr>
          <w:rFonts w:ascii="Arial" w:hAnsi="Arial" w:cs="Arial"/>
          <w:b/>
          <w:sz w:val="20"/>
          <w:szCs w:val="20"/>
          <w:u w:val="single"/>
        </w:rPr>
        <w:lastRenderedPageBreak/>
        <w:t>14. Terugblik op de campagne en een inkijkje in de coalitievorming met Dennis Heijnen</w:t>
      </w:r>
    </w:p>
    <w:p w:rsidR="00F73F2C" w:rsidRPr="00E22836" w:rsidRDefault="007546A4" w:rsidP="00EE06FD">
      <w:pPr>
        <w:rPr>
          <w:rFonts w:ascii="Arial" w:hAnsi="Arial" w:cs="Arial"/>
          <w:b/>
          <w:sz w:val="20"/>
          <w:szCs w:val="20"/>
          <w:u w:val="single"/>
        </w:rPr>
      </w:pPr>
      <w:r w:rsidRPr="00E22836">
        <w:rPr>
          <w:rFonts w:ascii="Arial" w:hAnsi="Arial" w:cs="Arial"/>
          <w:sz w:val="20"/>
          <w:szCs w:val="20"/>
        </w:rPr>
        <w:t xml:space="preserve">Dennis Heijnen: 9 van de 10 vragen zijn eigenlijk al ingevuld. Dus je hebt maar een beperkte invloed. Debatten die technisch waren heel goed. Missen visie op bijvoorbeeld </w:t>
      </w:r>
      <w:proofErr w:type="spellStart"/>
      <w:r w:rsidRPr="00E22836">
        <w:rPr>
          <w:rFonts w:ascii="Arial" w:hAnsi="Arial" w:cs="Arial"/>
          <w:sz w:val="20"/>
          <w:szCs w:val="20"/>
        </w:rPr>
        <w:t>ROC’s</w:t>
      </w:r>
      <w:proofErr w:type="spellEnd"/>
      <w:r w:rsidRPr="00E22836">
        <w:rPr>
          <w:rFonts w:ascii="Arial" w:hAnsi="Arial" w:cs="Arial"/>
          <w:sz w:val="20"/>
          <w:szCs w:val="20"/>
        </w:rPr>
        <w:t xml:space="preserve">. Voornamelijk heel zichtbaar in de regio’s. Heeft echt uitgemaakt dat we nu 4 zetels hebben i.p.v. 3. Elke dag stonden wij weer in een ander lokaal blaadje. </w:t>
      </w:r>
      <w:r w:rsidRPr="00E22836">
        <w:rPr>
          <w:rFonts w:ascii="Arial" w:hAnsi="Arial" w:cs="Arial"/>
          <w:sz w:val="20"/>
          <w:szCs w:val="20"/>
        </w:rPr>
        <w:br/>
        <w:t>Voor de verkiezingen: Dividendbelasting en CO2 belasting die wij niet uit konden leggen aan de kiezers.</w:t>
      </w:r>
    </w:p>
    <w:p w:rsidR="007546A4" w:rsidRPr="00E22836" w:rsidRDefault="007546A4" w:rsidP="007546A4">
      <w:pPr>
        <w:rPr>
          <w:rFonts w:ascii="Arial" w:hAnsi="Arial" w:cs="Arial"/>
          <w:sz w:val="20"/>
          <w:szCs w:val="20"/>
        </w:rPr>
      </w:pPr>
      <w:r w:rsidRPr="00E22836">
        <w:rPr>
          <w:rFonts w:ascii="Arial" w:hAnsi="Arial" w:cs="Arial"/>
          <w:sz w:val="20"/>
          <w:szCs w:val="20"/>
        </w:rPr>
        <w:t xml:space="preserve">Duidingsdebat PS -&gt; Forum, VVD en GL hebben 9 zetels, PvdA en D66 met 6 en CDA met 4 zetels. Forum is begonnen met informateur Hans Smits. Wilde dat alle partijen de formateur gingen aanstellen. Dat gebeurde niet. Zat daar alleen namens Forum. </w:t>
      </w:r>
      <w:r w:rsidRPr="00E22836">
        <w:rPr>
          <w:rFonts w:ascii="Arial" w:hAnsi="Arial" w:cs="Arial"/>
          <w:sz w:val="20"/>
          <w:szCs w:val="20"/>
        </w:rPr>
        <w:br/>
        <w:t>Is er een meerderheidscoalitie mogelijk met Forum? Alleen CDA en VVD hebben gezegd dat ze wel wilden praten, de rest niet. Jaap Bond en Dennis Heijnen hebben goed contact gehouden met alle andere partijen. GL is met inform</w:t>
      </w:r>
      <w:r w:rsidRPr="00E22836">
        <w:rPr>
          <w:rFonts w:ascii="Arial" w:hAnsi="Arial" w:cs="Arial"/>
          <w:sz w:val="20"/>
          <w:szCs w:val="20"/>
        </w:rPr>
        <w:t>ateur aan de slag en</w:t>
      </w:r>
      <w:r w:rsidRPr="00E22836">
        <w:rPr>
          <w:rFonts w:ascii="Arial" w:hAnsi="Arial" w:cs="Arial"/>
          <w:sz w:val="20"/>
          <w:szCs w:val="20"/>
        </w:rPr>
        <w:t xml:space="preserve"> ook nog een informateur van VVD ernaast (Cornelis Mooij). Mogelijkheden met GL, VVD, D66, PvdA, CDA en SP. </w:t>
      </w:r>
    </w:p>
    <w:p w:rsidR="007546A4" w:rsidRPr="00E22836" w:rsidRDefault="007546A4" w:rsidP="00EE06FD">
      <w:pPr>
        <w:rPr>
          <w:rFonts w:ascii="Arial" w:hAnsi="Arial" w:cs="Arial"/>
          <w:sz w:val="20"/>
          <w:szCs w:val="20"/>
        </w:rPr>
      </w:pPr>
      <w:r w:rsidRPr="00E22836">
        <w:rPr>
          <w:rFonts w:ascii="Arial" w:hAnsi="Arial" w:cs="Arial"/>
          <w:sz w:val="20"/>
          <w:szCs w:val="20"/>
        </w:rPr>
        <w:t xml:space="preserve">Naast Dennis Heijnen, hebben Frank Frowijn, Wim Zwanenburg en Marieke Waterlander ook een kort inkijkje gegeven in de verkiezingscampagne. </w:t>
      </w:r>
    </w:p>
    <w:p w:rsidR="007546A4" w:rsidRPr="00E22836" w:rsidRDefault="007546A4" w:rsidP="007546A4">
      <w:pPr>
        <w:rPr>
          <w:rFonts w:ascii="Arial" w:hAnsi="Arial" w:cs="Arial"/>
          <w:sz w:val="20"/>
          <w:szCs w:val="20"/>
        </w:rPr>
      </w:pPr>
      <w:r w:rsidRPr="00E22836">
        <w:rPr>
          <w:rFonts w:ascii="Arial" w:hAnsi="Arial" w:cs="Arial"/>
          <w:sz w:val="20"/>
          <w:szCs w:val="20"/>
        </w:rPr>
        <w:t xml:space="preserve">Frank Frowijn: </w:t>
      </w:r>
      <w:r w:rsidRPr="00E22836">
        <w:rPr>
          <w:rFonts w:ascii="Arial" w:hAnsi="Arial" w:cs="Arial"/>
          <w:sz w:val="20"/>
          <w:szCs w:val="20"/>
        </w:rPr>
        <w:t xml:space="preserve">2 zetels verlies op maar 2000 minder stemmen t.o.v. 2014.Veel betrokkenheid van de kandidaten. Actief in de regio en op </w:t>
      </w:r>
      <w:proofErr w:type="spellStart"/>
      <w:r w:rsidRPr="00E22836">
        <w:rPr>
          <w:rFonts w:ascii="Arial" w:hAnsi="Arial" w:cs="Arial"/>
          <w:sz w:val="20"/>
          <w:szCs w:val="20"/>
        </w:rPr>
        <w:t>social</w:t>
      </w:r>
      <w:proofErr w:type="spellEnd"/>
      <w:r w:rsidRPr="00E22836">
        <w:rPr>
          <w:rFonts w:ascii="Arial" w:hAnsi="Arial" w:cs="Arial"/>
          <w:sz w:val="20"/>
          <w:szCs w:val="20"/>
        </w:rPr>
        <w:t xml:space="preserve"> media. Veel campagne gevoerd op facebook. Goed verkiezingsprogramma. Groen water en land: geen campagne gevoerd, maar wel heel veel stemmen gewonnen</w:t>
      </w:r>
      <w:r w:rsidRPr="00E22836">
        <w:rPr>
          <w:rFonts w:ascii="Arial" w:hAnsi="Arial" w:cs="Arial"/>
          <w:sz w:val="20"/>
          <w:szCs w:val="20"/>
        </w:rPr>
        <w:t xml:space="preserve">. </w:t>
      </w:r>
      <w:r w:rsidRPr="00E22836">
        <w:rPr>
          <w:rFonts w:ascii="Arial" w:hAnsi="Arial" w:cs="Arial"/>
          <w:sz w:val="20"/>
          <w:szCs w:val="20"/>
        </w:rPr>
        <w:br/>
      </w:r>
      <w:r w:rsidRPr="00E22836">
        <w:rPr>
          <w:rFonts w:ascii="Arial" w:hAnsi="Arial" w:cs="Arial"/>
          <w:sz w:val="20"/>
          <w:szCs w:val="20"/>
        </w:rPr>
        <w:t xml:space="preserve">Groen water en land is aan zet. Geborgde zetels moeten er ook weer in. </w:t>
      </w:r>
      <w:r w:rsidRPr="00E22836">
        <w:rPr>
          <w:rFonts w:ascii="Arial" w:hAnsi="Arial" w:cs="Arial"/>
          <w:sz w:val="20"/>
          <w:szCs w:val="20"/>
        </w:rPr>
        <w:br/>
        <w:t>Coalitie: geborgde zetels, PvdA</w:t>
      </w:r>
      <w:r w:rsidRPr="00E22836">
        <w:rPr>
          <w:rFonts w:ascii="Arial" w:hAnsi="Arial" w:cs="Arial"/>
          <w:sz w:val="20"/>
          <w:szCs w:val="20"/>
        </w:rPr>
        <w:t xml:space="preserve">, Groen Water en Land en CDA? </w:t>
      </w:r>
      <w:r w:rsidRPr="00E22836">
        <w:rPr>
          <w:rFonts w:ascii="Arial" w:hAnsi="Arial" w:cs="Arial"/>
          <w:sz w:val="20"/>
          <w:szCs w:val="20"/>
        </w:rPr>
        <w:t>Informateur is aan de gang voor breed akkoord. Goede hoop dat onze punten daar ook in naar voren komen. Gaat goed.</w:t>
      </w:r>
    </w:p>
    <w:p w:rsidR="007546A4" w:rsidRPr="00E22836" w:rsidRDefault="007546A4" w:rsidP="007546A4">
      <w:pPr>
        <w:rPr>
          <w:rFonts w:ascii="Arial" w:hAnsi="Arial" w:cs="Arial"/>
          <w:sz w:val="20"/>
          <w:szCs w:val="20"/>
        </w:rPr>
      </w:pPr>
      <w:r w:rsidRPr="00E22836">
        <w:rPr>
          <w:rFonts w:ascii="Arial" w:hAnsi="Arial" w:cs="Arial"/>
          <w:sz w:val="20"/>
          <w:szCs w:val="20"/>
        </w:rPr>
        <w:t xml:space="preserve">Wim Zwanenburg: van 3 naar 2 zetels, maar wel meer stemmen opgehaald. Coalitieonderhandelingen zijn gaande. Zien voor het CDA een bescheiden rol. </w:t>
      </w:r>
      <w:proofErr w:type="spellStart"/>
      <w:r w:rsidRPr="00E22836">
        <w:rPr>
          <w:rFonts w:ascii="Arial" w:hAnsi="Arial" w:cs="Arial"/>
          <w:sz w:val="20"/>
          <w:szCs w:val="20"/>
        </w:rPr>
        <w:t>Inititiatief</w:t>
      </w:r>
      <w:proofErr w:type="spellEnd"/>
      <w:r w:rsidRPr="00E22836">
        <w:rPr>
          <w:rFonts w:ascii="Arial" w:hAnsi="Arial" w:cs="Arial"/>
          <w:sz w:val="20"/>
          <w:szCs w:val="20"/>
        </w:rPr>
        <w:t xml:space="preserve"> ligt niet bij ons. Volop inzet de aankomende jaren om constructief beleid te maken.</w:t>
      </w:r>
    </w:p>
    <w:p w:rsidR="007546A4" w:rsidRPr="00E22836" w:rsidRDefault="007546A4" w:rsidP="007546A4">
      <w:pPr>
        <w:rPr>
          <w:rFonts w:ascii="Arial" w:hAnsi="Arial" w:cs="Arial"/>
          <w:sz w:val="20"/>
          <w:szCs w:val="20"/>
        </w:rPr>
      </w:pPr>
      <w:r w:rsidRPr="00E22836">
        <w:rPr>
          <w:rFonts w:ascii="Arial" w:hAnsi="Arial" w:cs="Arial"/>
          <w:sz w:val="20"/>
          <w:szCs w:val="20"/>
        </w:rPr>
        <w:t>Marieke Waterlander: Rijnland is van 4 naar 3 zetels. Campagne zwaartepunt lag niet in Noord-Holland. Marieke is het aanspreekpunt voor Noord-Hollanders en hoort dan ook graag van de leden terug wat zij voor hun kan betekenen.</w:t>
      </w:r>
    </w:p>
    <w:p w:rsidR="003A74C7" w:rsidRPr="00E22836" w:rsidRDefault="00BC7ED5" w:rsidP="007546A4">
      <w:pPr>
        <w:rPr>
          <w:rFonts w:ascii="Arial" w:hAnsi="Arial" w:cs="Arial"/>
          <w:b/>
          <w:sz w:val="20"/>
          <w:szCs w:val="20"/>
          <w:u w:val="single"/>
        </w:rPr>
      </w:pPr>
      <w:r w:rsidRPr="00E22836">
        <w:rPr>
          <w:rFonts w:ascii="Arial" w:hAnsi="Arial" w:cs="Arial"/>
          <w:b/>
          <w:sz w:val="20"/>
          <w:szCs w:val="20"/>
          <w:u w:val="single"/>
        </w:rPr>
        <w:t>15. Focus 2019</w:t>
      </w:r>
    </w:p>
    <w:p w:rsidR="003A74C7" w:rsidRPr="00E22836" w:rsidRDefault="003A74C7" w:rsidP="007546A4">
      <w:pPr>
        <w:rPr>
          <w:rFonts w:ascii="Arial" w:hAnsi="Arial" w:cs="Arial"/>
          <w:sz w:val="20"/>
          <w:szCs w:val="20"/>
        </w:rPr>
      </w:pPr>
      <w:r w:rsidRPr="00E22836">
        <w:rPr>
          <w:rFonts w:ascii="Arial" w:hAnsi="Arial" w:cs="Arial"/>
          <w:sz w:val="20"/>
          <w:szCs w:val="20"/>
        </w:rPr>
        <w:t>Gido Oude Kotte neemt ons mee in de koers die ingezet dient te worden om van Noord-Holland een actieve provincie te maken. Gericht op de toekomst zijn er een aantal focus punten nodig:</w:t>
      </w:r>
    </w:p>
    <w:p w:rsidR="003A74C7" w:rsidRPr="00E22836" w:rsidRDefault="003A74C7" w:rsidP="003A74C7">
      <w:pPr>
        <w:rPr>
          <w:rFonts w:ascii="Arial" w:hAnsi="Arial" w:cs="Arial"/>
          <w:sz w:val="20"/>
          <w:szCs w:val="20"/>
        </w:rPr>
      </w:pPr>
      <w:r w:rsidRPr="00E22836">
        <w:rPr>
          <w:rFonts w:ascii="Arial" w:hAnsi="Arial" w:cs="Arial"/>
          <w:sz w:val="20"/>
          <w:szCs w:val="20"/>
        </w:rPr>
        <w:t>Voor het najaar van 2020:</w:t>
      </w:r>
    </w:p>
    <w:p w:rsidR="00000000" w:rsidRPr="00E22836" w:rsidRDefault="00E22836" w:rsidP="003A74C7">
      <w:pPr>
        <w:numPr>
          <w:ilvl w:val="0"/>
          <w:numId w:val="20"/>
        </w:numPr>
        <w:rPr>
          <w:rFonts w:ascii="Arial" w:hAnsi="Arial" w:cs="Arial"/>
          <w:sz w:val="20"/>
          <w:szCs w:val="20"/>
        </w:rPr>
      </w:pPr>
      <w:r w:rsidRPr="00E22836">
        <w:rPr>
          <w:rFonts w:ascii="Arial" w:hAnsi="Arial" w:cs="Arial"/>
          <w:sz w:val="20"/>
          <w:szCs w:val="20"/>
        </w:rPr>
        <w:t>1000 Nieuwe Leden</w:t>
      </w:r>
    </w:p>
    <w:p w:rsidR="00000000" w:rsidRPr="00E22836" w:rsidRDefault="00E22836" w:rsidP="003A74C7">
      <w:pPr>
        <w:numPr>
          <w:ilvl w:val="0"/>
          <w:numId w:val="20"/>
        </w:numPr>
        <w:rPr>
          <w:rFonts w:ascii="Arial" w:hAnsi="Arial" w:cs="Arial"/>
          <w:sz w:val="20"/>
          <w:szCs w:val="20"/>
        </w:rPr>
      </w:pPr>
      <w:r w:rsidRPr="00E22836">
        <w:rPr>
          <w:rFonts w:ascii="Arial" w:hAnsi="Arial" w:cs="Arial"/>
          <w:sz w:val="20"/>
          <w:szCs w:val="20"/>
        </w:rPr>
        <w:t>€100.000,- Fondsenwerving</w:t>
      </w:r>
    </w:p>
    <w:p w:rsidR="003A74C7" w:rsidRPr="00E22836" w:rsidRDefault="003A74C7" w:rsidP="003A74C7">
      <w:pPr>
        <w:rPr>
          <w:rFonts w:ascii="Arial" w:hAnsi="Arial" w:cs="Arial"/>
          <w:sz w:val="20"/>
          <w:szCs w:val="20"/>
        </w:rPr>
      </w:pPr>
      <w:r w:rsidRPr="00E22836">
        <w:rPr>
          <w:rFonts w:ascii="Arial" w:hAnsi="Arial" w:cs="Arial"/>
          <w:bCs/>
          <w:sz w:val="20"/>
          <w:szCs w:val="20"/>
          <w:u w:val="single"/>
        </w:rPr>
        <w:t>Wat betekent dit dan?</w:t>
      </w:r>
    </w:p>
    <w:p w:rsidR="00000000" w:rsidRPr="00E22836" w:rsidRDefault="00E22836" w:rsidP="003A74C7">
      <w:pPr>
        <w:numPr>
          <w:ilvl w:val="0"/>
          <w:numId w:val="21"/>
        </w:numPr>
        <w:rPr>
          <w:rFonts w:ascii="Arial" w:hAnsi="Arial" w:cs="Arial"/>
          <w:sz w:val="20"/>
          <w:szCs w:val="20"/>
        </w:rPr>
      </w:pPr>
      <w:r w:rsidRPr="00E22836">
        <w:rPr>
          <w:rFonts w:ascii="Arial" w:hAnsi="Arial" w:cs="Arial"/>
          <w:sz w:val="20"/>
          <w:szCs w:val="20"/>
        </w:rPr>
        <w:t>Voor</w:t>
      </w:r>
      <w:r w:rsidRPr="00E22836">
        <w:rPr>
          <w:rFonts w:ascii="Arial" w:hAnsi="Arial" w:cs="Arial"/>
          <w:sz w:val="20"/>
          <w:szCs w:val="20"/>
        </w:rPr>
        <w:t>zitter met visie op de eigen afdeling</w:t>
      </w:r>
    </w:p>
    <w:p w:rsidR="00000000" w:rsidRPr="00E22836" w:rsidRDefault="00E22836" w:rsidP="003A74C7">
      <w:pPr>
        <w:numPr>
          <w:ilvl w:val="0"/>
          <w:numId w:val="21"/>
        </w:numPr>
        <w:rPr>
          <w:rFonts w:ascii="Arial" w:hAnsi="Arial" w:cs="Arial"/>
          <w:sz w:val="20"/>
          <w:szCs w:val="20"/>
        </w:rPr>
      </w:pPr>
      <w:r w:rsidRPr="00E22836">
        <w:rPr>
          <w:rFonts w:ascii="Arial" w:hAnsi="Arial" w:cs="Arial"/>
          <w:sz w:val="20"/>
          <w:szCs w:val="20"/>
        </w:rPr>
        <w:t>Ledenambassadeurs</w:t>
      </w:r>
    </w:p>
    <w:p w:rsidR="00000000" w:rsidRPr="00E22836" w:rsidRDefault="00E22836" w:rsidP="003A74C7">
      <w:pPr>
        <w:numPr>
          <w:ilvl w:val="0"/>
          <w:numId w:val="21"/>
        </w:numPr>
        <w:rPr>
          <w:rFonts w:ascii="Arial" w:hAnsi="Arial" w:cs="Arial"/>
          <w:sz w:val="20"/>
          <w:szCs w:val="20"/>
        </w:rPr>
      </w:pPr>
      <w:r w:rsidRPr="00E22836">
        <w:rPr>
          <w:rFonts w:ascii="Arial" w:hAnsi="Arial" w:cs="Arial"/>
          <w:sz w:val="20"/>
          <w:szCs w:val="20"/>
        </w:rPr>
        <w:t>Fondswerving</w:t>
      </w:r>
    </w:p>
    <w:p w:rsidR="00000000" w:rsidRPr="00E22836" w:rsidRDefault="00E22836" w:rsidP="003A74C7">
      <w:pPr>
        <w:numPr>
          <w:ilvl w:val="0"/>
          <w:numId w:val="21"/>
        </w:numPr>
        <w:rPr>
          <w:rFonts w:ascii="Arial" w:hAnsi="Arial" w:cs="Arial"/>
          <w:sz w:val="20"/>
          <w:szCs w:val="20"/>
        </w:rPr>
      </w:pPr>
      <w:r w:rsidRPr="00E22836">
        <w:rPr>
          <w:rFonts w:ascii="Arial" w:hAnsi="Arial" w:cs="Arial"/>
          <w:sz w:val="20"/>
          <w:szCs w:val="20"/>
        </w:rPr>
        <w:t>Permanente zichtbaarheid</w:t>
      </w:r>
    </w:p>
    <w:p w:rsidR="003A74C7" w:rsidRPr="00E22836" w:rsidRDefault="003A74C7" w:rsidP="003A74C7">
      <w:pPr>
        <w:rPr>
          <w:rFonts w:ascii="Arial" w:hAnsi="Arial" w:cs="Arial"/>
          <w:sz w:val="20"/>
          <w:szCs w:val="20"/>
        </w:rPr>
      </w:pPr>
      <w:r w:rsidRPr="00E22836">
        <w:rPr>
          <w:rFonts w:ascii="Arial" w:hAnsi="Arial" w:cs="Arial"/>
          <w:bCs/>
          <w:sz w:val="20"/>
          <w:szCs w:val="20"/>
          <w:u w:val="single"/>
        </w:rPr>
        <w:lastRenderedPageBreak/>
        <w:t>Hoe gaan wij leden aantrekken?</w:t>
      </w:r>
    </w:p>
    <w:p w:rsidR="00000000" w:rsidRPr="00E22836" w:rsidRDefault="00E22836" w:rsidP="003A74C7">
      <w:pPr>
        <w:numPr>
          <w:ilvl w:val="0"/>
          <w:numId w:val="22"/>
        </w:numPr>
        <w:rPr>
          <w:rFonts w:ascii="Arial" w:hAnsi="Arial" w:cs="Arial"/>
          <w:sz w:val="20"/>
          <w:szCs w:val="20"/>
        </w:rPr>
      </w:pPr>
      <w:r w:rsidRPr="00E22836">
        <w:rPr>
          <w:rFonts w:ascii="Arial" w:hAnsi="Arial" w:cs="Arial"/>
          <w:sz w:val="20"/>
          <w:szCs w:val="20"/>
        </w:rPr>
        <w:t>Proeflidmaatschap</w:t>
      </w:r>
    </w:p>
    <w:p w:rsidR="00000000" w:rsidRPr="00E22836" w:rsidRDefault="00E22836" w:rsidP="003A74C7">
      <w:pPr>
        <w:numPr>
          <w:ilvl w:val="0"/>
          <w:numId w:val="22"/>
        </w:numPr>
        <w:rPr>
          <w:rFonts w:ascii="Arial" w:hAnsi="Arial" w:cs="Arial"/>
          <w:sz w:val="20"/>
          <w:szCs w:val="20"/>
        </w:rPr>
      </w:pPr>
      <w:r w:rsidRPr="00E22836">
        <w:rPr>
          <w:rFonts w:ascii="Arial" w:hAnsi="Arial" w:cs="Arial"/>
          <w:sz w:val="20"/>
          <w:szCs w:val="20"/>
        </w:rPr>
        <w:t>Uitgebreid programma in de eerste jaren van het lidmaatschap</w:t>
      </w:r>
    </w:p>
    <w:p w:rsidR="00000000" w:rsidRPr="00E22836" w:rsidRDefault="00E22836" w:rsidP="003A74C7">
      <w:pPr>
        <w:numPr>
          <w:ilvl w:val="0"/>
          <w:numId w:val="22"/>
        </w:numPr>
        <w:rPr>
          <w:rFonts w:ascii="Arial" w:hAnsi="Arial" w:cs="Arial"/>
          <w:sz w:val="20"/>
          <w:szCs w:val="20"/>
        </w:rPr>
      </w:pPr>
      <w:r w:rsidRPr="00E22836">
        <w:rPr>
          <w:rFonts w:ascii="Arial" w:hAnsi="Arial" w:cs="Arial"/>
          <w:sz w:val="20"/>
          <w:szCs w:val="20"/>
        </w:rPr>
        <w:t>Lid maakt lid</w:t>
      </w:r>
    </w:p>
    <w:p w:rsidR="003A74C7" w:rsidRPr="00E22836" w:rsidRDefault="00E22836" w:rsidP="003A74C7">
      <w:pPr>
        <w:numPr>
          <w:ilvl w:val="0"/>
          <w:numId w:val="22"/>
        </w:numPr>
        <w:rPr>
          <w:rFonts w:ascii="Arial" w:hAnsi="Arial" w:cs="Arial"/>
          <w:sz w:val="20"/>
          <w:szCs w:val="20"/>
        </w:rPr>
      </w:pPr>
      <w:r w:rsidRPr="00E22836">
        <w:rPr>
          <w:rFonts w:ascii="Arial" w:hAnsi="Arial" w:cs="Arial"/>
          <w:sz w:val="20"/>
          <w:szCs w:val="20"/>
        </w:rPr>
        <w:t>Commitment van de</w:t>
      </w:r>
      <w:r w:rsidRPr="00E22836">
        <w:rPr>
          <w:rFonts w:ascii="Arial" w:hAnsi="Arial" w:cs="Arial"/>
          <w:sz w:val="20"/>
          <w:szCs w:val="20"/>
        </w:rPr>
        <w:t xml:space="preserve"> afdelingen en leden</w:t>
      </w:r>
    </w:p>
    <w:p w:rsidR="003A74C7" w:rsidRPr="00E22836" w:rsidRDefault="003A74C7" w:rsidP="003A74C7">
      <w:pPr>
        <w:rPr>
          <w:rFonts w:ascii="Arial" w:hAnsi="Arial" w:cs="Arial"/>
          <w:b/>
          <w:sz w:val="20"/>
          <w:szCs w:val="20"/>
          <w:u w:val="single"/>
        </w:rPr>
      </w:pPr>
      <w:r w:rsidRPr="00E22836">
        <w:rPr>
          <w:rFonts w:ascii="Arial" w:hAnsi="Arial" w:cs="Arial"/>
          <w:b/>
          <w:sz w:val="20"/>
          <w:szCs w:val="20"/>
          <w:u w:val="single"/>
        </w:rPr>
        <w:t>16. Afsluiting</w:t>
      </w:r>
    </w:p>
    <w:p w:rsidR="003A74C7" w:rsidRPr="00E22836" w:rsidRDefault="003A74C7" w:rsidP="003A74C7">
      <w:pPr>
        <w:rPr>
          <w:rFonts w:ascii="Arial" w:hAnsi="Arial" w:cs="Arial"/>
          <w:sz w:val="20"/>
          <w:szCs w:val="20"/>
        </w:rPr>
      </w:pPr>
      <w:r w:rsidRPr="00E22836">
        <w:rPr>
          <w:rFonts w:ascii="Arial" w:hAnsi="Arial" w:cs="Arial"/>
          <w:sz w:val="20"/>
          <w:szCs w:val="20"/>
        </w:rPr>
        <w:t>Door Gido Oude Kotte. Bedankt allemaal voor uw komst. Posters voor de Europese Verkiezingen kunnen bij de balie meegenomen worden. De volgende ALV zal in november plaats vinden.</w:t>
      </w:r>
    </w:p>
    <w:p w:rsidR="003A74C7" w:rsidRPr="00E22836" w:rsidRDefault="003A74C7" w:rsidP="003A74C7">
      <w:pPr>
        <w:rPr>
          <w:rFonts w:ascii="Arial" w:hAnsi="Arial" w:cs="Arial"/>
          <w:b/>
          <w:sz w:val="20"/>
          <w:szCs w:val="20"/>
        </w:rPr>
      </w:pPr>
    </w:p>
    <w:p w:rsidR="003A74C7" w:rsidRPr="00E22836" w:rsidRDefault="003A74C7" w:rsidP="003A74C7">
      <w:pPr>
        <w:rPr>
          <w:rFonts w:ascii="Arial" w:hAnsi="Arial" w:cs="Arial"/>
          <w:b/>
          <w:sz w:val="20"/>
          <w:szCs w:val="20"/>
        </w:rPr>
      </w:pPr>
    </w:p>
    <w:p w:rsidR="003A74C7" w:rsidRPr="00E22836" w:rsidRDefault="003A74C7" w:rsidP="007546A4">
      <w:pPr>
        <w:rPr>
          <w:rFonts w:ascii="Arial" w:hAnsi="Arial" w:cs="Arial"/>
          <w:b/>
          <w:sz w:val="20"/>
          <w:szCs w:val="20"/>
        </w:rPr>
      </w:pPr>
    </w:p>
    <w:p w:rsidR="007546A4" w:rsidRPr="00E22836" w:rsidRDefault="007546A4" w:rsidP="00EE06FD">
      <w:pPr>
        <w:rPr>
          <w:rFonts w:ascii="Arial" w:hAnsi="Arial" w:cs="Arial"/>
          <w:sz w:val="20"/>
          <w:szCs w:val="20"/>
        </w:rPr>
      </w:pPr>
    </w:p>
    <w:sectPr w:rsidR="007546A4" w:rsidRPr="00E228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3D3F"/>
    <w:multiLevelType w:val="hybridMultilevel"/>
    <w:tmpl w:val="C73E448C"/>
    <w:lvl w:ilvl="0" w:tplc="30B63EF0">
      <w:start w:val="1"/>
      <w:numFmt w:val="bullet"/>
      <w:lvlText w:val="•"/>
      <w:lvlJc w:val="left"/>
      <w:pPr>
        <w:tabs>
          <w:tab w:val="num" w:pos="720"/>
        </w:tabs>
        <w:ind w:left="720" w:hanging="360"/>
      </w:pPr>
      <w:rPr>
        <w:rFonts w:ascii="Arial" w:hAnsi="Arial" w:hint="default"/>
      </w:rPr>
    </w:lvl>
    <w:lvl w:ilvl="1" w:tplc="ECEE0456" w:tentative="1">
      <w:start w:val="1"/>
      <w:numFmt w:val="bullet"/>
      <w:lvlText w:val="•"/>
      <w:lvlJc w:val="left"/>
      <w:pPr>
        <w:tabs>
          <w:tab w:val="num" w:pos="1440"/>
        </w:tabs>
        <w:ind w:left="1440" w:hanging="360"/>
      </w:pPr>
      <w:rPr>
        <w:rFonts w:ascii="Arial" w:hAnsi="Arial" w:hint="default"/>
      </w:rPr>
    </w:lvl>
    <w:lvl w:ilvl="2" w:tplc="D13A3918" w:tentative="1">
      <w:start w:val="1"/>
      <w:numFmt w:val="bullet"/>
      <w:lvlText w:val="•"/>
      <w:lvlJc w:val="left"/>
      <w:pPr>
        <w:tabs>
          <w:tab w:val="num" w:pos="2160"/>
        </w:tabs>
        <w:ind w:left="2160" w:hanging="360"/>
      </w:pPr>
      <w:rPr>
        <w:rFonts w:ascii="Arial" w:hAnsi="Arial" w:hint="default"/>
      </w:rPr>
    </w:lvl>
    <w:lvl w:ilvl="3" w:tplc="B72810B4" w:tentative="1">
      <w:start w:val="1"/>
      <w:numFmt w:val="bullet"/>
      <w:lvlText w:val="•"/>
      <w:lvlJc w:val="left"/>
      <w:pPr>
        <w:tabs>
          <w:tab w:val="num" w:pos="2880"/>
        </w:tabs>
        <w:ind w:left="2880" w:hanging="360"/>
      </w:pPr>
      <w:rPr>
        <w:rFonts w:ascii="Arial" w:hAnsi="Arial" w:hint="default"/>
      </w:rPr>
    </w:lvl>
    <w:lvl w:ilvl="4" w:tplc="3C04D5D0" w:tentative="1">
      <w:start w:val="1"/>
      <w:numFmt w:val="bullet"/>
      <w:lvlText w:val="•"/>
      <w:lvlJc w:val="left"/>
      <w:pPr>
        <w:tabs>
          <w:tab w:val="num" w:pos="3600"/>
        </w:tabs>
        <w:ind w:left="3600" w:hanging="360"/>
      </w:pPr>
      <w:rPr>
        <w:rFonts w:ascii="Arial" w:hAnsi="Arial" w:hint="default"/>
      </w:rPr>
    </w:lvl>
    <w:lvl w:ilvl="5" w:tplc="40987960" w:tentative="1">
      <w:start w:val="1"/>
      <w:numFmt w:val="bullet"/>
      <w:lvlText w:val="•"/>
      <w:lvlJc w:val="left"/>
      <w:pPr>
        <w:tabs>
          <w:tab w:val="num" w:pos="4320"/>
        </w:tabs>
        <w:ind w:left="4320" w:hanging="360"/>
      </w:pPr>
      <w:rPr>
        <w:rFonts w:ascii="Arial" w:hAnsi="Arial" w:hint="default"/>
      </w:rPr>
    </w:lvl>
    <w:lvl w:ilvl="6" w:tplc="F31C0490" w:tentative="1">
      <w:start w:val="1"/>
      <w:numFmt w:val="bullet"/>
      <w:lvlText w:val="•"/>
      <w:lvlJc w:val="left"/>
      <w:pPr>
        <w:tabs>
          <w:tab w:val="num" w:pos="5040"/>
        </w:tabs>
        <w:ind w:left="5040" w:hanging="360"/>
      </w:pPr>
      <w:rPr>
        <w:rFonts w:ascii="Arial" w:hAnsi="Arial" w:hint="default"/>
      </w:rPr>
    </w:lvl>
    <w:lvl w:ilvl="7" w:tplc="7C8A2BAA" w:tentative="1">
      <w:start w:val="1"/>
      <w:numFmt w:val="bullet"/>
      <w:lvlText w:val="•"/>
      <w:lvlJc w:val="left"/>
      <w:pPr>
        <w:tabs>
          <w:tab w:val="num" w:pos="5760"/>
        </w:tabs>
        <w:ind w:left="5760" w:hanging="360"/>
      </w:pPr>
      <w:rPr>
        <w:rFonts w:ascii="Arial" w:hAnsi="Arial" w:hint="default"/>
      </w:rPr>
    </w:lvl>
    <w:lvl w:ilvl="8" w:tplc="94C24E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A712C"/>
    <w:multiLevelType w:val="hybridMultilevel"/>
    <w:tmpl w:val="02B07ABC"/>
    <w:lvl w:ilvl="0" w:tplc="ECEEFE80">
      <w:start w:val="1"/>
      <w:numFmt w:val="bullet"/>
      <w:lvlText w:val="-"/>
      <w:lvlJc w:val="left"/>
      <w:pPr>
        <w:tabs>
          <w:tab w:val="num" w:pos="720"/>
        </w:tabs>
        <w:ind w:left="720" w:hanging="360"/>
      </w:pPr>
      <w:rPr>
        <w:rFonts w:ascii="Times New Roman" w:hAnsi="Times New Roman" w:hint="default"/>
      </w:rPr>
    </w:lvl>
    <w:lvl w:ilvl="1" w:tplc="0C987C5C" w:tentative="1">
      <w:start w:val="1"/>
      <w:numFmt w:val="bullet"/>
      <w:lvlText w:val="-"/>
      <w:lvlJc w:val="left"/>
      <w:pPr>
        <w:tabs>
          <w:tab w:val="num" w:pos="1440"/>
        </w:tabs>
        <w:ind w:left="1440" w:hanging="360"/>
      </w:pPr>
      <w:rPr>
        <w:rFonts w:ascii="Times New Roman" w:hAnsi="Times New Roman" w:hint="default"/>
      </w:rPr>
    </w:lvl>
    <w:lvl w:ilvl="2" w:tplc="3E9679BA" w:tentative="1">
      <w:start w:val="1"/>
      <w:numFmt w:val="bullet"/>
      <w:lvlText w:val="-"/>
      <w:lvlJc w:val="left"/>
      <w:pPr>
        <w:tabs>
          <w:tab w:val="num" w:pos="2160"/>
        </w:tabs>
        <w:ind w:left="2160" w:hanging="360"/>
      </w:pPr>
      <w:rPr>
        <w:rFonts w:ascii="Times New Roman" w:hAnsi="Times New Roman" w:hint="default"/>
      </w:rPr>
    </w:lvl>
    <w:lvl w:ilvl="3" w:tplc="60C497B2" w:tentative="1">
      <w:start w:val="1"/>
      <w:numFmt w:val="bullet"/>
      <w:lvlText w:val="-"/>
      <w:lvlJc w:val="left"/>
      <w:pPr>
        <w:tabs>
          <w:tab w:val="num" w:pos="2880"/>
        </w:tabs>
        <w:ind w:left="2880" w:hanging="360"/>
      </w:pPr>
      <w:rPr>
        <w:rFonts w:ascii="Times New Roman" w:hAnsi="Times New Roman" w:hint="default"/>
      </w:rPr>
    </w:lvl>
    <w:lvl w:ilvl="4" w:tplc="1D56D2CA" w:tentative="1">
      <w:start w:val="1"/>
      <w:numFmt w:val="bullet"/>
      <w:lvlText w:val="-"/>
      <w:lvlJc w:val="left"/>
      <w:pPr>
        <w:tabs>
          <w:tab w:val="num" w:pos="3600"/>
        </w:tabs>
        <w:ind w:left="3600" w:hanging="360"/>
      </w:pPr>
      <w:rPr>
        <w:rFonts w:ascii="Times New Roman" w:hAnsi="Times New Roman" w:hint="default"/>
      </w:rPr>
    </w:lvl>
    <w:lvl w:ilvl="5" w:tplc="15D4CEA0" w:tentative="1">
      <w:start w:val="1"/>
      <w:numFmt w:val="bullet"/>
      <w:lvlText w:val="-"/>
      <w:lvlJc w:val="left"/>
      <w:pPr>
        <w:tabs>
          <w:tab w:val="num" w:pos="4320"/>
        </w:tabs>
        <w:ind w:left="4320" w:hanging="360"/>
      </w:pPr>
      <w:rPr>
        <w:rFonts w:ascii="Times New Roman" w:hAnsi="Times New Roman" w:hint="default"/>
      </w:rPr>
    </w:lvl>
    <w:lvl w:ilvl="6" w:tplc="89DAD3B8" w:tentative="1">
      <w:start w:val="1"/>
      <w:numFmt w:val="bullet"/>
      <w:lvlText w:val="-"/>
      <w:lvlJc w:val="left"/>
      <w:pPr>
        <w:tabs>
          <w:tab w:val="num" w:pos="5040"/>
        </w:tabs>
        <w:ind w:left="5040" w:hanging="360"/>
      </w:pPr>
      <w:rPr>
        <w:rFonts w:ascii="Times New Roman" w:hAnsi="Times New Roman" w:hint="default"/>
      </w:rPr>
    </w:lvl>
    <w:lvl w:ilvl="7" w:tplc="C7EE7432" w:tentative="1">
      <w:start w:val="1"/>
      <w:numFmt w:val="bullet"/>
      <w:lvlText w:val="-"/>
      <w:lvlJc w:val="left"/>
      <w:pPr>
        <w:tabs>
          <w:tab w:val="num" w:pos="5760"/>
        </w:tabs>
        <w:ind w:left="5760" w:hanging="360"/>
      </w:pPr>
      <w:rPr>
        <w:rFonts w:ascii="Times New Roman" w:hAnsi="Times New Roman" w:hint="default"/>
      </w:rPr>
    </w:lvl>
    <w:lvl w:ilvl="8" w:tplc="0D8E76C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CD2861"/>
    <w:multiLevelType w:val="hybridMultilevel"/>
    <w:tmpl w:val="E242A80A"/>
    <w:lvl w:ilvl="0" w:tplc="FC7E1180">
      <w:start w:val="1"/>
      <w:numFmt w:val="bullet"/>
      <w:lvlText w:val="•"/>
      <w:lvlJc w:val="left"/>
      <w:pPr>
        <w:tabs>
          <w:tab w:val="num" w:pos="720"/>
        </w:tabs>
        <w:ind w:left="720" w:hanging="360"/>
      </w:pPr>
      <w:rPr>
        <w:rFonts w:ascii="Arial" w:hAnsi="Arial" w:hint="default"/>
      </w:rPr>
    </w:lvl>
    <w:lvl w:ilvl="1" w:tplc="D0143B9C" w:tentative="1">
      <w:start w:val="1"/>
      <w:numFmt w:val="bullet"/>
      <w:lvlText w:val="•"/>
      <w:lvlJc w:val="left"/>
      <w:pPr>
        <w:tabs>
          <w:tab w:val="num" w:pos="1440"/>
        </w:tabs>
        <w:ind w:left="1440" w:hanging="360"/>
      </w:pPr>
      <w:rPr>
        <w:rFonts w:ascii="Arial" w:hAnsi="Arial" w:hint="default"/>
      </w:rPr>
    </w:lvl>
    <w:lvl w:ilvl="2" w:tplc="5F66648C" w:tentative="1">
      <w:start w:val="1"/>
      <w:numFmt w:val="bullet"/>
      <w:lvlText w:val="•"/>
      <w:lvlJc w:val="left"/>
      <w:pPr>
        <w:tabs>
          <w:tab w:val="num" w:pos="2160"/>
        </w:tabs>
        <w:ind w:left="2160" w:hanging="360"/>
      </w:pPr>
      <w:rPr>
        <w:rFonts w:ascii="Arial" w:hAnsi="Arial" w:hint="default"/>
      </w:rPr>
    </w:lvl>
    <w:lvl w:ilvl="3" w:tplc="ADB69932" w:tentative="1">
      <w:start w:val="1"/>
      <w:numFmt w:val="bullet"/>
      <w:lvlText w:val="•"/>
      <w:lvlJc w:val="left"/>
      <w:pPr>
        <w:tabs>
          <w:tab w:val="num" w:pos="2880"/>
        </w:tabs>
        <w:ind w:left="2880" w:hanging="360"/>
      </w:pPr>
      <w:rPr>
        <w:rFonts w:ascii="Arial" w:hAnsi="Arial" w:hint="default"/>
      </w:rPr>
    </w:lvl>
    <w:lvl w:ilvl="4" w:tplc="86063C42" w:tentative="1">
      <w:start w:val="1"/>
      <w:numFmt w:val="bullet"/>
      <w:lvlText w:val="•"/>
      <w:lvlJc w:val="left"/>
      <w:pPr>
        <w:tabs>
          <w:tab w:val="num" w:pos="3600"/>
        </w:tabs>
        <w:ind w:left="3600" w:hanging="360"/>
      </w:pPr>
      <w:rPr>
        <w:rFonts w:ascii="Arial" w:hAnsi="Arial" w:hint="default"/>
      </w:rPr>
    </w:lvl>
    <w:lvl w:ilvl="5" w:tplc="44B08878" w:tentative="1">
      <w:start w:val="1"/>
      <w:numFmt w:val="bullet"/>
      <w:lvlText w:val="•"/>
      <w:lvlJc w:val="left"/>
      <w:pPr>
        <w:tabs>
          <w:tab w:val="num" w:pos="4320"/>
        </w:tabs>
        <w:ind w:left="4320" w:hanging="360"/>
      </w:pPr>
      <w:rPr>
        <w:rFonts w:ascii="Arial" w:hAnsi="Arial" w:hint="default"/>
      </w:rPr>
    </w:lvl>
    <w:lvl w:ilvl="6" w:tplc="057E065C" w:tentative="1">
      <w:start w:val="1"/>
      <w:numFmt w:val="bullet"/>
      <w:lvlText w:val="•"/>
      <w:lvlJc w:val="left"/>
      <w:pPr>
        <w:tabs>
          <w:tab w:val="num" w:pos="5040"/>
        </w:tabs>
        <w:ind w:left="5040" w:hanging="360"/>
      </w:pPr>
      <w:rPr>
        <w:rFonts w:ascii="Arial" w:hAnsi="Arial" w:hint="default"/>
      </w:rPr>
    </w:lvl>
    <w:lvl w:ilvl="7" w:tplc="4D74AD1A" w:tentative="1">
      <w:start w:val="1"/>
      <w:numFmt w:val="bullet"/>
      <w:lvlText w:val="•"/>
      <w:lvlJc w:val="left"/>
      <w:pPr>
        <w:tabs>
          <w:tab w:val="num" w:pos="5760"/>
        </w:tabs>
        <w:ind w:left="5760" w:hanging="360"/>
      </w:pPr>
      <w:rPr>
        <w:rFonts w:ascii="Arial" w:hAnsi="Arial" w:hint="default"/>
      </w:rPr>
    </w:lvl>
    <w:lvl w:ilvl="8" w:tplc="627CA3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AD307C"/>
    <w:multiLevelType w:val="hybridMultilevel"/>
    <w:tmpl w:val="7D1AB810"/>
    <w:lvl w:ilvl="0" w:tplc="C7DE4344">
      <w:start w:val="1"/>
      <w:numFmt w:val="bullet"/>
      <w:lvlText w:val="•"/>
      <w:lvlJc w:val="left"/>
      <w:pPr>
        <w:tabs>
          <w:tab w:val="num" w:pos="720"/>
        </w:tabs>
        <w:ind w:left="720" w:hanging="360"/>
      </w:pPr>
      <w:rPr>
        <w:rFonts w:ascii="Arial" w:hAnsi="Arial" w:hint="default"/>
      </w:rPr>
    </w:lvl>
    <w:lvl w:ilvl="1" w:tplc="E3AAB096" w:tentative="1">
      <w:start w:val="1"/>
      <w:numFmt w:val="bullet"/>
      <w:lvlText w:val="•"/>
      <w:lvlJc w:val="left"/>
      <w:pPr>
        <w:tabs>
          <w:tab w:val="num" w:pos="1440"/>
        </w:tabs>
        <w:ind w:left="1440" w:hanging="360"/>
      </w:pPr>
      <w:rPr>
        <w:rFonts w:ascii="Arial" w:hAnsi="Arial" w:hint="default"/>
      </w:rPr>
    </w:lvl>
    <w:lvl w:ilvl="2" w:tplc="077EBDE4" w:tentative="1">
      <w:start w:val="1"/>
      <w:numFmt w:val="bullet"/>
      <w:lvlText w:val="•"/>
      <w:lvlJc w:val="left"/>
      <w:pPr>
        <w:tabs>
          <w:tab w:val="num" w:pos="2160"/>
        </w:tabs>
        <w:ind w:left="2160" w:hanging="360"/>
      </w:pPr>
      <w:rPr>
        <w:rFonts w:ascii="Arial" w:hAnsi="Arial" w:hint="default"/>
      </w:rPr>
    </w:lvl>
    <w:lvl w:ilvl="3" w:tplc="76ECAEC2" w:tentative="1">
      <w:start w:val="1"/>
      <w:numFmt w:val="bullet"/>
      <w:lvlText w:val="•"/>
      <w:lvlJc w:val="left"/>
      <w:pPr>
        <w:tabs>
          <w:tab w:val="num" w:pos="2880"/>
        </w:tabs>
        <w:ind w:left="2880" w:hanging="360"/>
      </w:pPr>
      <w:rPr>
        <w:rFonts w:ascii="Arial" w:hAnsi="Arial" w:hint="default"/>
      </w:rPr>
    </w:lvl>
    <w:lvl w:ilvl="4" w:tplc="D564F148" w:tentative="1">
      <w:start w:val="1"/>
      <w:numFmt w:val="bullet"/>
      <w:lvlText w:val="•"/>
      <w:lvlJc w:val="left"/>
      <w:pPr>
        <w:tabs>
          <w:tab w:val="num" w:pos="3600"/>
        </w:tabs>
        <w:ind w:left="3600" w:hanging="360"/>
      </w:pPr>
      <w:rPr>
        <w:rFonts w:ascii="Arial" w:hAnsi="Arial" w:hint="default"/>
      </w:rPr>
    </w:lvl>
    <w:lvl w:ilvl="5" w:tplc="EC80A40E" w:tentative="1">
      <w:start w:val="1"/>
      <w:numFmt w:val="bullet"/>
      <w:lvlText w:val="•"/>
      <w:lvlJc w:val="left"/>
      <w:pPr>
        <w:tabs>
          <w:tab w:val="num" w:pos="4320"/>
        </w:tabs>
        <w:ind w:left="4320" w:hanging="360"/>
      </w:pPr>
      <w:rPr>
        <w:rFonts w:ascii="Arial" w:hAnsi="Arial" w:hint="default"/>
      </w:rPr>
    </w:lvl>
    <w:lvl w:ilvl="6" w:tplc="2056FDA4" w:tentative="1">
      <w:start w:val="1"/>
      <w:numFmt w:val="bullet"/>
      <w:lvlText w:val="•"/>
      <w:lvlJc w:val="left"/>
      <w:pPr>
        <w:tabs>
          <w:tab w:val="num" w:pos="5040"/>
        </w:tabs>
        <w:ind w:left="5040" w:hanging="360"/>
      </w:pPr>
      <w:rPr>
        <w:rFonts w:ascii="Arial" w:hAnsi="Arial" w:hint="default"/>
      </w:rPr>
    </w:lvl>
    <w:lvl w:ilvl="7" w:tplc="22C42DDA" w:tentative="1">
      <w:start w:val="1"/>
      <w:numFmt w:val="bullet"/>
      <w:lvlText w:val="•"/>
      <w:lvlJc w:val="left"/>
      <w:pPr>
        <w:tabs>
          <w:tab w:val="num" w:pos="5760"/>
        </w:tabs>
        <w:ind w:left="5760" w:hanging="360"/>
      </w:pPr>
      <w:rPr>
        <w:rFonts w:ascii="Arial" w:hAnsi="Arial" w:hint="default"/>
      </w:rPr>
    </w:lvl>
    <w:lvl w:ilvl="8" w:tplc="7B9A38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F93DDC"/>
    <w:multiLevelType w:val="hybridMultilevel"/>
    <w:tmpl w:val="DDB29E04"/>
    <w:lvl w:ilvl="0" w:tplc="69B25CEA">
      <w:start w:val="1"/>
      <w:numFmt w:val="bullet"/>
      <w:lvlText w:val="•"/>
      <w:lvlJc w:val="left"/>
      <w:pPr>
        <w:tabs>
          <w:tab w:val="num" w:pos="720"/>
        </w:tabs>
        <w:ind w:left="720" w:hanging="360"/>
      </w:pPr>
      <w:rPr>
        <w:rFonts w:ascii="Arial" w:hAnsi="Arial" w:hint="default"/>
      </w:rPr>
    </w:lvl>
    <w:lvl w:ilvl="1" w:tplc="F880F3CC" w:tentative="1">
      <w:start w:val="1"/>
      <w:numFmt w:val="bullet"/>
      <w:lvlText w:val="•"/>
      <w:lvlJc w:val="left"/>
      <w:pPr>
        <w:tabs>
          <w:tab w:val="num" w:pos="1440"/>
        </w:tabs>
        <w:ind w:left="1440" w:hanging="360"/>
      </w:pPr>
      <w:rPr>
        <w:rFonts w:ascii="Arial" w:hAnsi="Arial" w:hint="default"/>
      </w:rPr>
    </w:lvl>
    <w:lvl w:ilvl="2" w:tplc="A0485706" w:tentative="1">
      <w:start w:val="1"/>
      <w:numFmt w:val="bullet"/>
      <w:lvlText w:val="•"/>
      <w:lvlJc w:val="left"/>
      <w:pPr>
        <w:tabs>
          <w:tab w:val="num" w:pos="2160"/>
        </w:tabs>
        <w:ind w:left="2160" w:hanging="360"/>
      </w:pPr>
      <w:rPr>
        <w:rFonts w:ascii="Arial" w:hAnsi="Arial" w:hint="default"/>
      </w:rPr>
    </w:lvl>
    <w:lvl w:ilvl="3" w:tplc="D3FAB30E" w:tentative="1">
      <w:start w:val="1"/>
      <w:numFmt w:val="bullet"/>
      <w:lvlText w:val="•"/>
      <w:lvlJc w:val="left"/>
      <w:pPr>
        <w:tabs>
          <w:tab w:val="num" w:pos="2880"/>
        </w:tabs>
        <w:ind w:left="2880" w:hanging="360"/>
      </w:pPr>
      <w:rPr>
        <w:rFonts w:ascii="Arial" w:hAnsi="Arial" w:hint="default"/>
      </w:rPr>
    </w:lvl>
    <w:lvl w:ilvl="4" w:tplc="A434C7D6" w:tentative="1">
      <w:start w:val="1"/>
      <w:numFmt w:val="bullet"/>
      <w:lvlText w:val="•"/>
      <w:lvlJc w:val="left"/>
      <w:pPr>
        <w:tabs>
          <w:tab w:val="num" w:pos="3600"/>
        </w:tabs>
        <w:ind w:left="3600" w:hanging="360"/>
      </w:pPr>
      <w:rPr>
        <w:rFonts w:ascii="Arial" w:hAnsi="Arial" w:hint="default"/>
      </w:rPr>
    </w:lvl>
    <w:lvl w:ilvl="5" w:tplc="0A20AF62" w:tentative="1">
      <w:start w:val="1"/>
      <w:numFmt w:val="bullet"/>
      <w:lvlText w:val="•"/>
      <w:lvlJc w:val="left"/>
      <w:pPr>
        <w:tabs>
          <w:tab w:val="num" w:pos="4320"/>
        </w:tabs>
        <w:ind w:left="4320" w:hanging="360"/>
      </w:pPr>
      <w:rPr>
        <w:rFonts w:ascii="Arial" w:hAnsi="Arial" w:hint="default"/>
      </w:rPr>
    </w:lvl>
    <w:lvl w:ilvl="6" w:tplc="EA2A000E" w:tentative="1">
      <w:start w:val="1"/>
      <w:numFmt w:val="bullet"/>
      <w:lvlText w:val="•"/>
      <w:lvlJc w:val="left"/>
      <w:pPr>
        <w:tabs>
          <w:tab w:val="num" w:pos="5040"/>
        </w:tabs>
        <w:ind w:left="5040" w:hanging="360"/>
      </w:pPr>
      <w:rPr>
        <w:rFonts w:ascii="Arial" w:hAnsi="Arial" w:hint="default"/>
      </w:rPr>
    </w:lvl>
    <w:lvl w:ilvl="7" w:tplc="79981C5A" w:tentative="1">
      <w:start w:val="1"/>
      <w:numFmt w:val="bullet"/>
      <w:lvlText w:val="•"/>
      <w:lvlJc w:val="left"/>
      <w:pPr>
        <w:tabs>
          <w:tab w:val="num" w:pos="5760"/>
        </w:tabs>
        <w:ind w:left="5760" w:hanging="360"/>
      </w:pPr>
      <w:rPr>
        <w:rFonts w:ascii="Arial" w:hAnsi="Arial" w:hint="default"/>
      </w:rPr>
    </w:lvl>
    <w:lvl w:ilvl="8" w:tplc="28CED8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C72B72"/>
    <w:multiLevelType w:val="hybridMultilevel"/>
    <w:tmpl w:val="F078E4EC"/>
    <w:lvl w:ilvl="0" w:tplc="BA20DE08">
      <w:start w:val="1"/>
      <w:numFmt w:val="bullet"/>
      <w:lvlText w:val="•"/>
      <w:lvlJc w:val="left"/>
      <w:pPr>
        <w:tabs>
          <w:tab w:val="num" w:pos="720"/>
        </w:tabs>
        <w:ind w:left="720" w:hanging="360"/>
      </w:pPr>
      <w:rPr>
        <w:rFonts w:ascii="Arial" w:hAnsi="Arial" w:hint="default"/>
      </w:rPr>
    </w:lvl>
    <w:lvl w:ilvl="1" w:tplc="716CCEF6" w:tentative="1">
      <w:start w:val="1"/>
      <w:numFmt w:val="bullet"/>
      <w:lvlText w:val="•"/>
      <w:lvlJc w:val="left"/>
      <w:pPr>
        <w:tabs>
          <w:tab w:val="num" w:pos="1440"/>
        </w:tabs>
        <w:ind w:left="1440" w:hanging="360"/>
      </w:pPr>
      <w:rPr>
        <w:rFonts w:ascii="Arial" w:hAnsi="Arial" w:hint="default"/>
      </w:rPr>
    </w:lvl>
    <w:lvl w:ilvl="2" w:tplc="5FB2B686" w:tentative="1">
      <w:start w:val="1"/>
      <w:numFmt w:val="bullet"/>
      <w:lvlText w:val="•"/>
      <w:lvlJc w:val="left"/>
      <w:pPr>
        <w:tabs>
          <w:tab w:val="num" w:pos="2160"/>
        </w:tabs>
        <w:ind w:left="2160" w:hanging="360"/>
      </w:pPr>
      <w:rPr>
        <w:rFonts w:ascii="Arial" w:hAnsi="Arial" w:hint="default"/>
      </w:rPr>
    </w:lvl>
    <w:lvl w:ilvl="3" w:tplc="D6C874E6" w:tentative="1">
      <w:start w:val="1"/>
      <w:numFmt w:val="bullet"/>
      <w:lvlText w:val="•"/>
      <w:lvlJc w:val="left"/>
      <w:pPr>
        <w:tabs>
          <w:tab w:val="num" w:pos="2880"/>
        </w:tabs>
        <w:ind w:left="2880" w:hanging="360"/>
      </w:pPr>
      <w:rPr>
        <w:rFonts w:ascii="Arial" w:hAnsi="Arial" w:hint="default"/>
      </w:rPr>
    </w:lvl>
    <w:lvl w:ilvl="4" w:tplc="3DEABB8C" w:tentative="1">
      <w:start w:val="1"/>
      <w:numFmt w:val="bullet"/>
      <w:lvlText w:val="•"/>
      <w:lvlJc w:val="left"/>
      <w:pPr>
        <w:tabs>
          <w:tab w:val="num" w:pos="3600"/>
        </w:tabs>
        <w:ind w:left="3600" w:hanging="360"/>
      </w:pPr>
      <w:rPr>
        <w:rFonts w:ascii="Arial" w:hAnsi="Arial" w:hint="default"/>
      </w:rPr>
    </w:lvl>
    <w:lvl w:ilvl="5" w:tplc="8396AA3E" w:tentative="1">
      <w:start w:val="1"/>
      <w:numFmt w:val="bullet"/>
      <w:lvlText w:val="•"/>
      <w:lvlJc w:val="left"/>
      <w:pPr>
        <w:tabs>
          <w:tab w:val="num" w:pos="4320"/>
        </w:tabs>
        <w:ind w:left="4320" w:hanging="360"/>
      </w:pPr>
      <w:rPr>
        <w:rFonts w:ascii="Arial" w:hAnsi="Arial" w:hint="default"/>
      </w:rPr>
    </w:lvl>
    <w:lvl w:ilvl="6" w:tplc="7C44C338" w:tentative="1">
      <w:start w:val="1"/>
      <w:numFmt w:val="bullet"/>
      <w:lvlText w:val="•"/>
      <w:lvlJc w:val="left"/>
      <w:pPr>
        <w:tabs>
          <w:tab w:val="num" w:pos="5040"/>
        </w:tabs>
        <w:ind w:left="5040" w:hanging="360"/>
      </w:pPr>
      <w:rPr>
        <w:rFonts w:ascii="Arial" w:hAnsi="Arial" w:hint="default"/>
      </w:rPr>
    </w:lvl>
    <w:lvl w:ilvl="7" w:tplc="DDA469AE" w:tentative="1">
      <w:start w:val="1"/>
      <w:numFmt w:val="bullet"/>
      <w:lvlText w:val="•"/>
      <w:lvlJc w:val="left"/>
      <w:pPr>
        <w:tabs>
          <w:tab w:val="num" w:pos="5760"/>
        </w:tabs>
        <w:ind w:left="5760" w:hanging="360"/>
      </w:pPr>
      <w:rPr>
        <w:rFonts w:ascii="Arial" w:hAnsi="Arial" w:hint="default"/>
      </w:rPr>
    </w:lvl>
    <w:lvl w:ilvl="8" w:tplc="C26E98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963069"/>
    <w:multiLevelType w:val="hybridMultilevel"/>
    <w:tmpl w:val="BF583588"/>
    <w:lvl w:ilvl="0" w:tplc="FBE4F57C">
      <w:start w:val="1"/>
      <w:numFmt w:val="bullet"/>
      <w:lvlText w:val="•"/>
      <w:lvlJc w:val="left"/>
      <w:pPr>
        <w:tabs>
          <w:tab w:val="num" w:pos="720"/>
        </w:tabs>
        <w:ind w:left="720" w:hanging="360"/>
      </w:pPr>
      <w:rPr>
        <w:rFonts w:ascii="Arial" w:hAnsi="Arial" w:hint="default"/>
      </w:rPr>
    </w:lvl>
    <w:lvl w:ilvl="1" w:tplc="391EC5F4" w:tentative="1">
      <w:start w:val="1"/>
      <w:numFmt w:val="bullet"/>
      <w:lvlText w:val="•"/>
      <w:lvlJc w:val="left"/>
      <w:pPr>
        <w:tabs>
          <w:tab w:val="num" w:pos="1440"/>
        </w:tabs>
        <w:ind w:left="1440" w:hanging="360"/>
      </w:pPr>
      <w:rPr>
        <w:rFonts w:ascii="Arial" w:hAnsi="Arial" w:hint="default"/>
      </w:rPr>
    </w:lvl>
    <w:lvl w:ilvl="2" w:tplc="AD0AD9D8" w:tentative="1">
      <w:start w:val="1"/>
      <w:numFmt w:val="bullet"/>
      <w:lvlText w:val="•"/>
      <w:lvlJc w:val="left"/>
      <w:pPr>
        <w:tabs>
          <w:tab w:val="num" w:pos="2160"/>
        </w:tabs>
        <w:ind w:left="2160" w:hanging="360"/>
      </w:pPr>
      <w:rPr>
        <w:rFonts w:ascii="Arial" w:hAnsi="Arial" w:hint="default"/>
      </w:rPr>
    </w:lvl>
    <w:lvl w:ilvl="3" w:tplc="D388B25C" w:tentative="1">
      <w:start w:val="1"/>
      <w:numFmt w:val="bullet"/>
      <w:lvlText w:val="•"/>
      <w:lvlJc w:val="left"/>
      <w:pPr>
        <w:tabs>
          <w:tab w:val="num" w:pos="2880"/>
        </w:tabs>
        <w:ind w:left="2880" w:hanging="360"/>
      </w:pPr>
      <w:rPr>
        <w:rFonts w:ascii="Arial" w:hAnsi="Arial" w:hint="default"/>
      </w:rPr>
    </w:lvl>
    <w:lvl w:ilvl="4" w:tplc="F2FEB0E8" w:tentative="1">
      <w:start w:val="1"/>
      <w:numFmt w:val="bullet"/>
      <w:lvlText w:val="•"/>
      <w:lvlJc w:val="left"/>
      <w:pPr>
        <w:tabs>
          <w:tab w:val="num" w:pos="3600"/>
        </w:tabs>
        <w:ind w:left="3600" w:hanging="360"/>
      </w:pPr>
      <w:rPr>
        <w:rFonts w:ascii="Arial" w:hAnsi="Arial" w:hint="default"/>
      </w:rPr>
    </w:lvl>
    <w:lvl w:ilvl="5" w:tplc="641626AC" w:tentative="1">
      <w:start w:val="1"/>
      <w:numFmt w:val="bullet"/>
      <w:lvlText w:val="•"/>
      <w:lvlJc w:val="left"/>
      <w:pPr>
        <w:tabs>
          <w:tab w:val="num" w:pos="4320"/>
        </w:tabs>
        <w:ind w:left="4320" w:hanging="360"/>
      </w:pPr>
      <w:rPr>
        <w:rFonts w:ascii="Arial" w:hAnsi="Arial" w:hint="default"/>
      </w:rPr>
    </w:lvl>
    <w:lvl w:ilvl="6" w:tplc="16EEF9C6" w:tentative="1">
      <w:start w:val="1"/>
      <w:numFmt w:val="bullet"/>
      <w:lvlText w:val="•"/>
      <w:lvlJc w:val="left"/>
      <w:pPr>
        <w:tabs>
          <w:tab w:val="num" w:pos="5040"/>
        </w:tabs>
        <w:ind w:left="5040" w:hanging="360"/>
      </w:pPr>
      <w:rPr>
        <w:rFonts w:ascii="Arial" w:hAnsi="Arial" w:hint="default"/>
      </w:rPr>
    </w:lvl>
    <w:lvl w:ilvl="7" w:tplc="A9745C86" w:tentative="1">
      <w:start w:val="1"/>
      <w:numFmt w:val="bullet"/>
      <w:lvlText w:val="•"/>
      <w:lvlJc w:val="left"/>
      <w:pPr>
        <w:tabs>
          <w:tab w:val="num" w:pos="5760"/>
        </w:tabs>
        <w:ind w:left="5760" w:hanging="360"/>
      </w:pPr>
      <w:rPr>
        <w:rFonts w:ascii="Arial" w:hAnsi="Arial" w:hint="default"/>
      </w:rPr>
    </w:lvl>
    <w:lvl w:ilvl="8" w:tplc="DAC42C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4D112A"/>
    <w:multiLevelType w:val="hybridMultilevel"/>
    <w:tmpl w:val="8E4A54E4"/>
    <w:lvl w:ilvl="0" w:tplc="AC3A97EA">
      <w:start w:val="2"/>
      <w:numFmt w:val="decimalZero"/>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592688"/>
    <w:multiLevelType w:val="hybridMultilevel"/>
    <w:tmpl w:val="D7B28986"/>
    <w:lvl w:ilvl="0" w:tplc="859C1848">
      <w:start w:val="1"/>
      <w:numFmt w:val="bullet"/>
      <w:lvlText w:val="•"/>
      <w:lvlJc w:val="left"/>
      <w:pPr>
        <w:tabs>
          <w:tab w:val="num" w:pos="720"/>
        </w:tabs>
        <w:ind w:left="720" w:hanging="360"/>
      </w:pPr>
      <w:rPr>
        <w:rFonts w:ascii="Arial" w:hAnsi="Arial" w:hint="default"/>
      </w:rPr>
    </w:lvl>
    <w:lvl w:ilvl="1" w:tplc="E33CFCAE" w:tentative="1">
      <w:start w:val="1"/>
      <w:numFmt w:val="bullet"/>
      <w:lvlText w:val="•"/>
      <w:lvlJc w:val="left"/>
      <w:pPr>
        <w:tabs>
          <w:tab w:val="num" w:pos="1440"/>
        </w:tabs>
        <w:ind w:left="1440" w:hanging="360"/>
      </w:pPr>
      <w:rPr>
        <w:rFonts w:ascii="Arial" w:hAnsi="Arial" w:hint="default"/>
      </w:rPr>
    </w:lvl>
    <w:lvl w:ilvl="2" w:tplc="3ACCFF7C" w:tentative="1">
      <w:start w:val="1"/>
      <w:numFmt w:val="bullet"/>
      <w:lvlText w:val="•"/>
      <w:lvlJc w:val="left"/>
      <w:pPr>
        <w:tabs>
          <w:tab w:val="num" w:pos="2160"/>
        </w:tabs>
        <w:ind w:left="2160" w:hanging="360"/>
      </w:pPr>
      <w:rPr>
        <w:rFonts w:ascii="Arial" w:hAnsi="Arial" w:hint="default"/>
      </w:rPr>
    </w:lvl>
    <w:lvl w:ilvl="3" w:tplc="C22E07CC" w:tentative="1">
      <w:start w:val="1"/>
      <w:numFmt w:val="bullet"/>
      <w:lvlText w:val="•"/>
      <w:lvlJc w:val="left"/>
      <w:pPr>
        <w:tabs>
          <w:tab w:val="num" w:pos="2880"/>
        </w:tabs>
        <w:ind w:left="2880" w:hanging="360"/>
      </w:pPr>
      <w:rPr>
        <w:rFonts w:ascii="Arial" w:hAnsi="Arial" w:hint="default"/>
      </w:rPr>
    </w:lvl>
    <w:lvl w:ilvl="4" w:tplc="6DC46CEE" w:tentative="1">
      <w:start w:val="1"/>
      <w:numFmt w:val="bullet"/>
      <w:lvlText w:val="•"/>
      <w:lvlJc w:val="left"/>
      <w:pPr>
        <w:tabs>
          <w:tab w:val="num" w:pos="3600"/>
        </w:tabs>
        <w:ind w:left="3600" w:hanging="360"/>
      </w:pPr>
      <w:rPr>
        <w:rFonts w:ascii="Arial" w:hAnsi="Arial" w:hint="default"/>
      </w:rPr>
    </w:lvl>
    <w:lvl w:ilvl="5" w:tplc="76644B02" w:tentative="1">
      <w:start w:val="1"/>
      <w:numFmt w:val="bullet"/>
      <w:lvlText w:val="•"/>
      <w:lvlJc w:val="left"/>
      <w:pPr>
        <w:tabs>
          <w:tab w:val="num" w:pos="4320"/>
        </w:tabs>
        <w:ind w:left="4320" w:hanging="360"/>
      </w:pPr>
      <w:rPr>
        <w:rFonts w:ascii="Arial" w:hAnsi="Arial" w:hint="default"/>
      </w:rPr>
    </w:lvl>
    <w:lvl w:ilvl="6" w:tplc="1C0A0D82" w:tentative="1">
      <w:start w:val="1"/>
      <w:numFmt w:val="bullet"/>
      <w:lvlText w:val="•"/>
      <w:lvlJc w:val="left"/>
      <w:pPr>
        <w:tabs>
          <w:tab w:val="num" w:pos="5040"/>
        </w:tabs>
        <w:ind w:left="5040" w:hanging="360"/>
      </w:pPr>
      <w:rPr>
        <w:rFonts w:ascii="Arial" w:hAnsi="Arial" w:hint="default"/>
      </w:rPr>
    </w:lvl>
    <w:lvl w:ilvl="7" w:tplc="9EE40E2C" w:tentative="1">
      <w:start w:val="1"/>
      <w:numFmt w:val="bullet"/>
      <w:lvlText w:val="•"/>
      <w:lvlJc w:val="left"/>
      <w:pPr>
        <w:tabs>
          <w:tab w:val="num" w:pos="5760"/>
        </w:tabs>
        <w:ind w:left="5760" w:hanging="360"/>
      </w:pPr>
      <w:rPr>
        <w:rFonts w:ascii="Arial" w:hAnsi="Arial" w:hint="default"/>
      </w:rPr>
    </w:lvl>
    <w:lvl w:ilvl="8" w:tplc="01E884B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9A4346"/>
    <w:multiLevelType w:val="hybridMultilevel"/>
    <w:tmpl w:val="29B20904"/>
    <w:lvl w:ilvl="0" w:tplc="3CBC8090">
      <w:start w:val="1"/>
      <w:numFmt w:val="bullet"/>
      <w:lvlText w:val="•"/>
      <w:lvlJc w:val="left"/>
      <w:pPr>
        <w:tabs>
          <w:tab w:val="num" w:pos="720"/>
        </w:tabs>
        <w:ind w:left="720" w:hanging="360"/>
      </w:pPr>
      <w:rPr>
        <w:rFonts w:ascii="Arial" w:hAnsi="Arial" w:hint="default"/>
      </w:rPr>
    </w:lvl>
    <w:lvl w:ilvl="1" w:tplc="94DEA030">
      <w:start w:val="114"/>
      <w:numFmt w:val="bullet"/>
      <w:lvlText w:val="•"/>
      <w:lvlJc w:val="left"/>
      <w:pPr>
        <w:tabs>
          <w:tab w:val="num" w:pos="1440"/>
        </w:tabs>
        <w:ind w:left="1440" w:hanging="360"/>
      </w:pPr>
      <w:rPr>
        <w:rFonts w:ascii="Arial" w:hAnsi="Arial" w:hint="default"/>
      </w:rPr>
    </w:lvl>
    <w:lvl w:ilvl="2" w:tplc="F5A8F5A8" w:tentative="1">
      <w:start w:val="1"/>
      <w:numFmt w:val="bullet"/>
      <w:lvlText w:val="•"/>
      <w:lvlJc w:val="left"/>
      <w:pPr>
        <w:tabs>
          <w:tab w:val="num" w:pos="2160"/>
        </w:tabs>
        <w:ind w:left="2160" w:hanging="360"/>
      </w:pPr>
      <w:rPr>
        <w:rFonts w:ascii="Arial" w:hAnsi="Arial" w:hint="default"/>
      </w:rPr>
    </w:lvl>
    <w:lvl w:ilvl="3" w:tplc="F8962B1A" w:tentative="1">
      <w:start w:val="1"/>
      <w:numFmt w:val="bullet"/>
      <w:lvlText w:val="•"/>
      <w:lvlJc w:val="left"/>
      <w:pPr>
        <w:tabs>
          <w:tab w:val="num" w:pos="2880"/>
        </w:tabs>
        <w:ind w:left="2880" w:hanging="360"/>
      </w:pPr>
      <w:rPr>
        <w:rFonts w:ascii="Arial" w:hAnsi="Arial" w:hint="default"/>
      </w:rPr>
    </w:lvl>
    <w:lvl w:ilvl="4" w:tplc="09E26CA6" w:tentative="1">
      <w:start w:val="1"/>
      <w:numFmt w:val="bullet"/>
      <w:lvlText w:val="•"/>
      <w:lvlJc w:val="left"/>
      <w:pPr>
        <w:tabs>
          <w:tab w:val="num" w:pos="3600"/>
        </w:tabs>
        <w:ind w:left="3600" w:hanging="360"/>
      </w:pPr>
      <w:rPr>
        <w:rFonts w:ascii="Arial" w:hAnsi="Arial" w:hint="default"/>
      </w:rPr>
    </w:lvl>
    <w:lvl w:ilvl="5" w:tplc="8790252C" w:tentative="1">
      <w:start w:val="1"/>
      <w:numFmt w:val="bullet"/>
      <w:lvlText w:val="•"/>
      <w:lvlJc w:val="left"/>
      <w:pPr>
        <w:tabs>
          <w:tab w:val="num" w:pos="4320"/>
        </w:tabs>
        <w:ind w:left="4320" w:hanging="360"/>
      </w:pPr>
      <w:rPr>
        <w:rFonts w:ascii="Arial" w:hAnsi="Arial" w:hint="default"/>
      </w:rPr>
    </w:lvl>
    <w:lvl w:ilvl="6" w:tplc="83DCFEE6" w:tentative="1">
      <w:start w:val="1"/>
      <w:numFmt w:val="bullet"/>
      <w:lvlText w:val="•"/>
      <w:lvlJc w:val="left"/>
      <w:pPr>
        <w:tabs>
          <w:tab w:val="num" w:pos="5040"/>
        </w:tabs>
        <w:ind w:left="5040" w:hanging="360"/>
      </w:pPr>
      <w:rPr>
        <w:rFonts w:ascii="Arial" w:hAnsi="Arial" w:hint="default"/>
      </w:rPr>
    </w:lvl>
    <w:lvl w:ilvl="7" w:tplc="836C6266" w:tentative="1">
      <w:start w:val="1"/>
      <w:numFmt w:val="bullet"/>
      <w:lvlText w:val="•"/>
      <w:lvlJc w:val="left"/>
      <w:pPr>
        <w:tabs>
          <w:tab w:val="num" w:pos="5760"/>
        </w:tabs>
        <w:ind w:left="5760" w:hanging="360"/>
      </w:pPr>
      <w:rPr>
        <w:rFonts w:ascii="Arial" w:hAnsi="Arial" w:hint="default"/>
      </w:rPr>
    </w:lvl>
    <w:lvl w:ilvl="8" w:tplc="56A2E73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CF7250"/>
    <w:multiLevelType w:val="hybridMultilevel"/>
    <w:tmpl w:val="8ACC4338"/>
    <w:lvl w:ilvl="0" w:tplc="1ED2E70A">
      <w:start w:val="1"/>
      <w:numFmt w:val="bullet"/>
      <w:lvlText w:val="•"/>
      <w:lvlJc w:val="left"/>
      <w:pPr>
        <w:tabs>
          <w:tab w:val="num" w:pos="720"/>
        </w:tabs>
        <w:ind w:left="720" w:hanging="360"/>
      </w:pPr>
      <w:rPr>
        <w:rFonts w:ascii="Arial" w:hAnsi="Arial" w:hint="default"/>
      </w:rPr>
    </w:lvl>
    <w:lvl w:ilvl="1" w:tplc="177AE3F2" w:tentative="1">
      <w:start w:val="1"/>
      <w:numFmt w:val="bullet"/>
      <w:lvlText w:val="•"/>
      <w:lvlJc w:val="left"/>
      <w:pPr>
        <w:tabs>
          <w:tab w:val="num" w:pos="1440"/>
        </w:tabs>
        <w:ind w:left="1440" w:hanging="360"/>
      </w:pPr>
      <w:rPr>
        <w:rFonts w:ascii="Arial" w:hAnsi="Arial" w:hint="default"/>
      </w:rPr>
    </w:lvl>
    <w:lvl w:ilvl="2" w:tplc="45508198" w:tentative="1">
      <w:start w:val="1"/>
      <w:numFmt w:val="bullet"/>
      <w:lvlText w:val="•"/>
      <w:lvlJc w:val="left"/>
      <w:pPr>
        <w:tabs>
          <w:tab w:val="num" w:pos="2160"/>
        </w:tabs>
        <w:ind w:left="2160" w:hanging="360"/>
      </w:pPr>
      <w:rPr>
        <w:rFonts w:ascii="Arial" w:hAnsi="Arial" w:hint="default"/>
      </w:rPr>
    </w:lvl>
    <w:lvl w:ilvl="3" w:tplc="43301EA2" w:tentative="1">
      <w:start w:val="1"/>
      <w:numFmt w:val="bullet"/>
      <w:lvlText w:val="•"/>
      <w:lvlJc w:val="left"/>
      <w:pPr>
        <w:tabs>
          <w:tab w:val="num" w:pos="2880"/>
        </w:tabs>
        <w:ind w:left="2880" w:hanging="360"/>
      </w:pPr>
      <w:rPr>
        <w:rFonts w:ascii="Arial" w:hAnsi="Arial" w:hint="default"/>
      </w:rPr>
    </w:lvl>
    <w:lvl w:ilvl="4" w:tplc="8C74CF4A" w:tentative="1">
      <w:start w:val="1"/>
      <w:numFmt w:val="bullet"/>
      <w:lvlText w:val="•"/>
      <w:lvlJc w:val="left"/>
      <w:pPr>
        <w:tabs>
          <w:tab w:val="num" w:pos="3600"/>
        </w:tabs>
        <w:ind w:left="3600" w:hanging="360"/>
      </w:pPr>
      <w:rPr>
        <w:rFonts w:ascii="Arial" w:hAnsi="Arial" w:hint="default"/>
      </w:rPr>
    </w:lvl>
    <w:lvl w:ilvl="5" w:tplc="C90EB1C0" w:tentative="1">
      <w:start w:val="1"/>
      <w:numFmt w:val="bullet"/>
      <w:lvlText w:val="•"/>
      <w:lvlJc w:val="left"/>
      <w:pPr>
        <w:tabs>
          <w:tab w:val="num" w:pos="4320"/>
        </w:tabs>
        <w:ind w:left="4320" w:hanging="360"/>
      </w:pPr>
      <w:rPr>
        <w:rFonts w:ascii="Arial" w:hAnsi="Arial" w:hint="default"/>
      </w:rPr>
    </w:lvl>
    <w:lvl w:ilvl="6" w:tplc="8DCEB108" w:tentative="1">
      <w:start w:val="1"/>
      <w:numFmt w:val="bullet"/>
      <w:lvlText w:val="•"/>
      <w:lvlJc w:val="left"/>
      <w:pPr>
        <w:tabs>
          <w:tab w:val="num" w:pos="5040"/>
        </w:tabs>
        <w:ind w:left="5040" w:hanging="360"/>
      </w:pPr>
      <w:rPr>
        <w:rFonts w:ascii="Arial" w:hAnsi="Arial" w:hint="default"/>
      </w:rPr>
    </w:lvl>
    <w:lvl w:ilvl="7" w:tplc="0C3CC1A6" w:tentative="1">
      <w:start w:val="1"/>
      <w:numFmt w:val="bullet"/>
      <w:lvlText w:val="•"/>
      <w:lvlJc w:val="left"/>
      <w:pPr>
        <w:tabs>
          <w:tab w:val="num" w:pos="5760"/>
        </w:tabs>
        <w:ind w:left="5760" w:hanging="360"/>
      </w:pPr>
      <w:rPr>
        <w:rFonts w:ascii="Arial" w:hAnsi="Arial" w:hint="default"/>
      </w:rPr>
    </w:lvl>
    <w:lvl w:ilvl="8" w:tplc="716A8B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DB7789"/>
    <w:multiLevelType w:val="hybridMultilevel"/>
    <w:tmpl w:val="3BA459DA"/>
    <w:lvl w:ilvl="0" w:tplc="98DEF198">
      <w:start w:val="1"/>
      <w:numFmt w:val="bullet"/>
      <w:lvlText w:val="•"/>
      <w:lvlJc w:val="left"/>
      <w:pPr>
        <w:tabs>
          <w:tab w:val="num" w:pos="720"/>
        </w:tabs>
        <w:ind w:left="720" w:hanging="360"/>
      </w:pPr>
      <w:rPr>
        <w:rFonts w:ascii="Arial" w:hAnsi="Arial" w:hint="default"/>
      </w:rPr>
    </w:lvl>
    <w:lvl w:ilvl="1" w:tplc="1F3CCBCA" w:tentative="1">
      <w:start w:val="1"/>
      <w:numFmt w:val="bullet"/>
      <w:lvlText w:val="•"/>
      <w:lvlJc w:val="left"/>
      <w:pPr>
        <w:tabs>
          <w:tab w:val="num" w:pos="1440"/>
        </w:tabs>
        <w:ind w:left="1440" w:hanging="360"/>
      </w:pPr>
      <w:rPr>
        <w:rFonts w:ascii="Arial" w:hAnsi="Arial" w:hint="default"/>
      </w:rPr>
    </w:lvl>
    <w:lvl w:ilvl="2" w:tplc="7E1A28A2" w:tentative="1">
      <w:start w:val="1"/>
      <w:numFmt w:val="bullet"/>
      <w:lvlText w:val="•"/>
      <w:lvlJc w:val="left"/>
      <w:pPr>
        <w:tabs>
          <w:tab w:val="num" w:pos="2160"/>
        </w:tabs>
        <w:ind w:left="2160" w:hanging="360"/>
      </w:pPr>
      <w:rPr>
        <w:rFonts w:ascii="Arial" w:hAnsi="Arial" w:hint="default"/>
      </w:rPr>
    </w:lvl>
    <w:lvl w:ilvl="3" w:tplc="36C22C78" w:tentative="1">
      <w:start w:val="1"/>
      <w:numFmt w:val="bullet"/>
      <w:lvlText w:val="•"/>
      <w:lvlJc w:val="left"/>
      <w:pPr>
        <w:tabs>
          <w:tab w:val="num" w:pos="2880"/>
        </w:tabs>
        <w:ind w:left="2880" w:hanging="360"/>
      </w:pPr>
      <w:rPr>
        <w:rFonts w:ascii="Arial" w:hAnsi="Arial" w:hint="default"/>
      </w:rPr>
    </w:lvl>
    <w:lvl w:ilvl="4" w:tplc="630C2BFC" w:tentative="1">
      <w:start w:val="1"/>
      <w:numFmt w:val="bullet"/>
      <w:lvlText w:val="•"/>
      <w:lvlJc w:val="left"/>
      <w:pPr>
        <w:tabs>
          <w:tab w:val="num" w:pos="3600"/>
        </w:tabs>
        <w:ind w:left="3600" w:hanging="360"/>
      </w:pPr>
      <w:rPr>
        <w:rFonts w:ascii="Arial" w:hAnsi="Arial" w:hint="default"/>
      </w:rPr>
    </w:lvl>
    <w:lvl w:ilvl="5" w:tplc="AE126152" w:tentative="1">
      <w:start w:val="1"/>
      <w:numFmt w:val="bullet"/>
      <w:lvlText w:val="•"/>
      <w:lvlJc w:val="left"/>
      <w:pPr>
        <w:tabs>
          <w:tab w:val="num" w:pos="4320"/>
        </w:tabs>
        <w:ind w:left="4320" w:hanging="360"/>
      </w:pPr>
      <w:rPr>
        <w:rFonts w:ascii="Arial" w:hAnsi="Arial" w:hint="default"/>
      </w:rPr>
    </w:lvl>
    <w:lvl w:ilvl="6" w:tplc="FAECCD32" w:tentative="1">
      <w:start w:val="1"/>
      <w:numFmt w:val="bullet"/>
      <w:lvlText w:val="•"/>
      <w:lvlJc w:val="left"/>
      <w:pPr>
        <w:tabs>
          <w:tab w:val="num" w:pos="5040"/>
        </w:tabs>
        <w:ind w:left="5040" w:hanging="360"/>
      </w:pPr>
      <w:rPr>
        <w:rFonts w:ascii="Arial" w:hAnsi="Arial" w:hint="default"/>
      </w:rPr>
    </w:lvl>
    <w:lvl w:ilvl="7" w:tplc="7ABC10A4" w:tentative="1">
      <w:start w:val="1"/>
      <w:numFmt w:val="bullet"/>
      <w:lvlText w:val="•"/>
      <w:lvlJc w:val="left"/>
      <w:pPr>
        <w:tabs>
          <w:tab w:val="num" w:pos="5760"/>
        </w:tabs>
        <w:ind w:left="5760" w:hanging="360"/>
      </w:pPr>
      <w:rPr>
        <w:rFonts w:ascii="Arial" w:hAnsi="Arial" w:hint="default"/>
      </w:rPr>
    </w:lvl>
    <w:lvl w:ilvl="8" w:tplc="B216A7C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6944AF"/>
    <w:multiLevelType w:val="hybridMultilevel"/>
    <w:tmpl w:val="845052A0"/>
    <w:lvl w:ilvl="0" w:tplc="5E0A2134">
      <w:start w:val="1"/>
      <w:numFmt w:val="bullet"/>
      <w:lvlText w:val="•"/>
      <w:lvlJc w:val="left"/>
      <w:pPr>
        <w:tabs>
          <w:tab w:val="num" w:pos="720"/>
        </w:tabs>
        <w:ind w:left="720" w:hanging="360"/>
      </w:pPr>
      <w:rPr>
        <w:rFonts w:ascii="Arial" w:hAnsi="Arial" w:hint="default"/>
      </w:rPr>
    </w:lvl>
    <w:lvl w:ilvl="1" w:tplc="2CB4791A" w:tentative="1">
      <w:start w:val="1"/>
      <w:numFmt w:val="bullet"/>
      <w:lvlText w:val="•"/>
      <w:lvlJc w:val="left"/>
      <w:pPr>
        <w:tabs>
          <w:tab w:val="num" w:pos="1440"/>
        </w:tabs>
        <w:ind w:left="1440" w:hanging="360"/>
      </w:pPr>
      <w:rPr>
        <w:rFonts w:ascii="Arial" w:hAnsi="Arial" w:hint="default"/>
      </w:rPr>
    </w:lvl>
    <w:lvl w:ilvl="2" w:tplc="4B4E726C" w:tentative="1">
      <w:start w:val="1"/>
      <w:numFmt w:val="bullet"/>
      <w:lvlText w:val="•"/>
      <w:lvlJc w:val="left"/>
      <w:pPr>
        <w:tabs>
          <w:tab w:val="num" w:pos="2160"/>
        </w:tabs>
        <w:ind w:left="2160" w:hanging="360"/>
      </w:pPr>
      <w:rPr>
        <w:rFonts w:ascii="Arial" w:hAnsi="Arial" w:hint="default"/>
      </w:rPr>
    </w:lvl>
    <w:lvl w:ilvl="3" w:tplc="1F86A8B6" w:tentative="1">
      <w:start w:val="1"/>
      <w:numFmt w:val="bullet"/>
      <w:lvlText w:val="•"/>
      <w:lvlJc w:val="left"/>
      <w:pPr>
        <w:tabs>
          <w:tab w:val="num" w:pos="2880"/>
        </w:tabs>
        <w:ind w:left="2880" w:hanging="360"/>
      </w:pPr>
      <w:rPr>
        <w:rFonts w:ascii="Arial" w:hAnsi="Arial" w:hint="default"/>
      </w:rPr>
    </w:lvl>
    <w:lvl w:ilvl="4" w:tplc="F8849B98" w:tentative="1">
      <w:start w:val="1"/>
      <w:numFmt w:val="bullet"/>
      <w:lvlText w:val="•"/>
      <w:lvlJc w:val="left"/>
      <w:pPr>
        <w:tabs>
          <w:tab w:val="num" w:pos="3600"/>
        </w:tabs>
        <w:ind w:left="3600" w:hanging="360"/>
      </w:pPr>
      <w:rPr>
        <w:rFonts w:ascii="Arial" w:hAnsi="Arial" w:hint="default"/>
      </w:rPr>
    </w:lvl>
    <w:lvl w:ilvl="5" w:tplc="B164C496" w:tentative="1">
      <w:start w:val="1"/>
      <w:numFmt w:val="bullet"/>
      <w:lvlText w:val="•"/>
      <w:lvlJc w:val="left"/>
      <w:pPr>
        <w:tabs>
          <w:tab w:val="num" w:pos="4320"/>
        </w:tabs>
        <w:ind w:left="4320" w:hanging="360"/>
      </w:pPr>
      <w:rPr>
        <w:rFonts w:ascii="Arial" w:hAnsi="Arial" w:hint="default"/>
      </w:rPr>
    </w:lvl>
    <w:lvl w:ilvl="6" w:tplc="4C98DD6C" w:tentative="1">
      <w:start w:val="1"/>
      <w:numFmt w:val="bullet"/>
      <w:lvlText w:val="•"/>
      <w:lvlJc w:val="left"/>
      <w:pPr>
        <w:tabs>
          <w:tab w:val="num" w:pos="5040"/>
        </w:tabs>
        <w:ind w:left="5040" w:hanging="360"/>
      </w:pPr>
      <w:rPr>
        <w:rFonts w:ascii="Arial" w:hAnsi="Arial" w:hint="default"/>
      </w:rPr>
    </w:lvl>
    <w:lvl w:ilvl="7" w:tplc="F1EEDE06" w:tentative="1">
      <w:start w:val="1"/>
      <w:numFmt w:val="bullet"/>
      <w:lvlText w:val="•"/>
      <w:lvlJc w:val="left"/>
      <w:pPr>
        <w:tabs>
          <w:tab w:val="num" w:pos="5760"/>
        </w:tabs>
        <w:ind w:left="5760" w:hanging="360"/>
      </w:pPr>
      <w:rPr>
        <w:rFonts w:ascii="Arial" w:hAnsi="Arial" w:hint="default"/>
      </w:rPr>
    </w:lvl>
    <w:lvl w:ilvl="8" w:tplc="4A34FE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8F04CF"/>
    <w:multiLevelType w:val="hybridMultilevel"/>
    <w:tmpl w:val="07A812B4"/>
    <w:lvl w:ilvl="0" w:tplc="0360E594">
      <w:start w:val="1"/>
      <w:numFmt w:val="decimalZero"/>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23B08B5"/>
    <w:multiLevelType w:val="hybridMultilevel"/>
    <w:tmpl w:val="4C247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CE6AB4"/>
    <w:multiLevelType w:val="hybridMultilevel"/>
    <w:tmpl w:val="AE8A77AE"/>
    <w:lvl w:ilvl="0" w:tplc="B5981E28">
      <w:start w:val="1"/>
      <w:numFmt w:val="bullet"/>
      <w:lvlText w:val="•"/>
      <w:lvlJc w:val="left"/>
      <w:pPr>
        <w:tabs>
          <w:tab w:val="num" w:pos="720"/>
        </w:tabs>
        <w:ind w:left="720" w:hanging="360"/>
      </w:pPr>
      <w:rPr>
        <w:rFonts w:ascii="Arial" w:hAnsi="Arial" w:hint="default"/>
      </w:rPr>
    </w:lvl>
    <w:lvl w:ilvl="1" w:tplc="37AC0E9A" w:tentative="1">
      <w:start w:val="1"/>
      <w:numFmt w:val="bullet"/>
      <w:lvlText w:val="•"/>
      <w:lvlJc w:val="left"/>
      <w:pPr>
        <w:tabs>
          <w:tab w:val="num" w:pos="1440"/>
        </w:tabs>
        <w:ind w:left="1440" w:hanging="360"/>
      </w:pPr>
      <w:rPr>
        <w:rFonts w:ascii="Arial" w:hAnsi="Arial" w:hint="default"/>
      </w:rPr>
    </w:lvl>
    <w:lvl w:ilvl="2" w:tplc="9EFCC298" w:tentative="1">
      <w:start w:val="1"/>
      <w:numFmt w:val="bullet"/>
      <w:lvlText w:val="•"/>
      <w:lvlJc w:val="left"/>
      <w:pPr>
        <w:tabs>
          <w:tab w:val="num" w:pos="2160"/>
        </w:tabs>
        <w:ind w:left="2160" w:hanging="360"/>
      </w:pPr>
      <w:rPr>
        <w:rFonts w:ascii="Arial" w:hAnsi="Arial" w:hint="default"/>
      </w:rPr>
    </w:lvl>
    <w:lvl w:ilvl="3" w:tplc="B24A518E" w:tentative="1">
      <w:start w:val="1"/>
      <w:numFmt w:val="bullet"/>
      <w:lvlText w:val="•"/>
      <w:lvlJc w:val="left"/>
      <w:pPr>
        <w:tabs>
          <w:tab w:val="num" w:pos="2880"/>
        </w:tabs>
        <w:ind w:left="2880" w:hanging="360"/>
      </w:pPr>
      <w:rPr>
        <w:rFonts w:ascii="Arial" w:hAnsi="Arial" w:hint="default"/>
      </w:rPr>
    </w:lvl>
    <w:lvl w:ilvl="4" w:tplc="1206D750" w:tentative="1">
      <w:start w:val="1"/>
      <w:numFmt w:val="bullet"/>
      <w:lvlText w:val="•"/>
      <w:lvlJc w:val="left"/>
      <w:pPr>
        <w:tabs>
          <w:tab w:val="num" w:pos="3600"/>
        </w:tabs>
        <w:ind w:left="3600" w:hanging="360"/>
      </w:pPr>
      <w:rPr>
        <w:rFonts w:ascii="Arial" w:hAnsi="Arial" w:hint="default"/>
      </w:rPr>
    </w:lvl>
    <w:lvl w:ilvl="5" w:tplc="CAB2BEBA" w:tentative="1">
      <w:start w:val="1"/>
      <w:numFmt w:val="bullet"/>
      <w:lvlText w:val="•"/>
      <w:lvlJc w:val="left"/>
      <w:pPr>
        <w:tabs>
          <w:tab w:val="num" w:pos="4320"/>
        </w:tabs>
        <w:ind w:left="4320" w:hanging="360"/>
      </w:pPr>
      <w:rPr>
        <w:rFonts w:ascii="Arial" w:hAnsi="Arial" w:hint="default"/>
      </w:rPr>
    </w:lvl>
    <w:lvl w:ilvl="6" w:tplc="5588A292" w:tentative="1">
      <w:start w:val="1"/>
      <w:numFmt w:val="bullet"/>
      <w:lvlText w:val="•"/>
      <w:lvlJc w:val="left"/>
      <w:pPr>
        <w:tabs>
          <w:tab w:val="num" w:pos="5040"/>
        </w:tabs>
        <w:ind w:left="5040" w:hanging="360"/>
      </w:pPr>
      <w:rPr>
        <w:rFonts w:ascii="Arial" w:hAnsi="Arial" w:hint="default"/>
      </w:rPr>
    </w:lvl>
    <w:lvl w:ilvl="7" w:tplc="566CF5DA" w:tentative="1">
      <w:start w:val="1"/>
      <w:numFmt w:val="bullet"/>
      <w:lvlText w:val="•"/>
      <w:lvlJc w:val="left"/>
      <w:pPr>
        <w:tabs>
          <w:tab w:val="num" w:pos="5760"/>
        </w:tabs>
        <w:ind w:left="5760" w:hanging="360"/>
      </w:pPr>
      <w:rPr>
        <w:rFonts w:ascii="Arial" w:hAnsi="Arial" w:hint="default"/>
      </w:rPr>
    </w:lvl>
    <w:lvl w:ilvl="8" w:tplc="350460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E34FB5"/>
    <w:multiLevelType w:val="hybridMultilevel"/>
    <w:tmpl w:val="68DC3B2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2F97069"/>
    <w:multiLevelType w:val="hybridMultilevel"/>
    <w:tmpl w:val="73201A4E"/>
    <w:lvl w:ilvl="0" w:tplc="78A23ECC">
      <w:start w:val="1"/>
      <w:numFmt w:val="bullet"/>
      <w:lvlText w:val="•"/>
      <w:lvlJc w:val="left"/>
      <w:pPr>
        <w:tabs>
          <w:tab w:val="num" w:pos="720"/>
        </w:tabs>
        <w:ind w:left="720" w:hanging="360"/>
      </w:pPr>
      <w:rPr>
        <w:rFonts w:ascii="Arial" w:hAnsi="Arial" w:hint="default"/>
      </w:rPr>
    </w:lvl>
    <w:lvl w:ilvl="1" w:tplc="989C08F2" w:tentative="1">
      <w:start w:val="1"/>
      <w:numFmt w:val="bullet"/>
      <w:lvlText w:val="•"/>
      <w:lvlJc w:val="left"/>
      <w:pPr>
        <w:tabs>
          <w:tab w:val="num" w:pos="1440"/>
        </w:tabs>
        <w:ind w:left="1440" w:hanging="360"/>
      </w:pPr>
      <w:rPr>
        <w:rFonts w:ascii="Arial" w:hAnsi="Arial" w:hint="default"/>
      </w:rPr>
    </w:lvl>
    <w:lvl w:ilvl="2" w:tplc="8A5A1D3E" w:tentative="1">
      <w:start w:val="1"/>
      <w:numFmt w:val="bullet"/>
      <w:lvlText w:val="•"/>
      <w:lvlJc w:val="left"/>
      <w:pPr>
        <w:tabs>
          <w:tab w:val="num" w:pos="2160"/>
        </w:tabs>
        <w:ind w:left="2160" w:hanging="360"/>
      </w:pPr>
      <w:rPr>
        <w:rFonts w:ascii="Arial" w:hAnsi="Arial" w:hint="default"/>
      </w:rPr>
    </w:lvl>
    <w:lvl w:ilvl="3" w:tplc="2034D6B6" w:tentative="1">
      <w:start w:val="1"/>
      <w:numFmt w:val="bullet"/>
      <w:lvlText w:val="•"/>
      <w:lvlJc w:val="left"/>
      <w:pPr>
        <w:tabs>
          <w:tab w:val="num" w:pos="2880"/>
        </w:tabs>
        <w:ind w:left="2880" w:hanging="360"/>
      </w:pPr>
      <w:rPr>
        <w:rFonts w:ascii="Arial" w:hAnsi="Arial" w:hint="default"/>
      </w:rPr>
    </w:lvl>
    <w:lvl w:ilvl="4" w:tplc="B9046990" w:tentative="1">
      <w:start w:val="1"/>
      <w:numFmt w:val="bullet"/>
      <w:lvlText w:val="•"/>
      <w:lvlJc w:val="left"/>
      <w:pPr>
        <w:tabs>
          <w:tab w:val="num" w:pos="3600"/>
        </w:tabs>
        <w:ind w:left="3600" w:hanging="360"/>
      </w:pPr>
      <w:rPr>
        <w:rFonts w:ascii="Arial" w:hAnsi="Arial" w:hint="default"/>
      </w:rPr>
    </w:lvl>
    <w:lvl w:ilvl="5" w:tplc="1A8CB610" w:tentative="1">
      <w:start w:val="1"/>
      <w:numFmt w:val="bullet"/>
      <w:lvlText w:val="•"/>
      <w:lvlJc w:val="left"/>
      <w:pPr>
        <w:tabs>
          <w:tab w:val="num" w:pos="4320"/>
        </w:tabs>
        <w:ind w:left="4320" w:hanging="360"/>
      </w:pPr>
      <w:rPr>
        <w:rFonts w:ascii="Arial" w:hAnsi="Arial" w:hint="default"/>
      </w:rPr>
    </w:lvl>
    <w:lvl w:ilvl="6" w:tplc="33BC14A8" w:tentative="1">
      <w:start w:val="1"/>
      <w:numFmt w:val="bullet"/>
      <w:lvlText w:val="•"/>
      <w:lvlJc w:val="left"/>
      <w:pPr>
        <w:tabs>
          <w:tab w:val="num" w:pos="5040"/>
        </w:tabs>
        <w:ind w:left="5040" w:hanging="360"/>
      </w:pPr>
      <w:rPr>
        <w:rFonts w:ascii="Arial" w:hAnsi="Arial" w:hint="default"/>
      </w:rPr>
    </w:lvl>
    <w:lvl w:ilvl="7" w:tplc="D2D6F514" w:tentative="1">
      <w:start w:val="1"/>
      <w:numFmt w:val="bullet"/>
      <w:lvlText w:val="•"/>
      <w:lvlJc w:val="left"/>
      <w:pPr>
        <w:tabs>
          <w:tab w:val="num" w:pos="5760"/>
        </w:tabs>
        <w:ind w:left="5760" w:hanging="360"/>
      </w:pPr>
      <w:rPr>
        <w:rFonts w:ascii="Arial" w:hAnsi="Arial" w:hint="default"/>
      </w:rPr>
    </w:lvl>
    <w:lvl w:ilvl="8" w:tplc="9926CD5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874AE8"/>
    <w:multiLevelType w:val="hybridMultilevel"/>
    <w:tmpl w:val="B4E8A698"/>
    <w:lvl w:ilvl="0" w:tplc="8D7C5A6E">
      <w:start w:val="1"/>
      <w:numFmt w:val="bullet"/>
      <w:lvlText w:val="•"/>
      <w:lvlJc w:val="left"/>
      <w:pPr>
        <w:tabs>
          <w:tab w:val="num" w:pos="720"/>
        </w:tabs>
        <w:ind w:left="720" w:hanging="360"/>
      </w:pPr>
      <w:rPr>
        <w:rFonts w:ascii="Arial" w:hAnsi="Arial" w:hint="default"/>
      </w:rPr>
    </w:lvl>
    <w:lvl w:ilvl="1" w:tplc="9B1CE5DA" w:tentative="1">
      <w:start w:val="1"/>
      <w:numFmt w:val="bullet"/>
      <w:lvlText w:val="•"/>
      <w:lvlJc w:val="left"/>
      <w:pPr>
        <w:tabs>
          <w:tab w:val="num" w:pos="1440"/>
        </w:tabs>
        <w:ind w:left="1440" w:hanging="360"/>
      </w:pPr>
      <w:rPr>
        <w:rFonts w:ascii="Arial" w:hAnsi="Arial" w:hint="default"/>
      </w:rPr>
    </w:lvl>
    <w:lvl w:ilvl="2" w:tplc="81B0A0E8" w:tentative="1">
      <w:start w:val="1"/>
      <w:numFmt w:val="bullet"/>
      <w:lvlText w:val="•"/>
      <w:lvlJc w:val="left"/>
      <w:pPr>
        <w:tabs>
          <w:tab w:val="num" w:pos="2160"/>
        </w:tabs>
        <w:ind w:left="2160" w:hanging="360"/>
      </w:pPr>
      <w:rPr>
        <w:rFonts w:ascii="Arial" w:hAnsi="Arial" w:hint="default"/>
      </w:rPr>
    </w:lvl>
    <w:lvl w:ilvl="3" w:tplc="812E697E" w:tentative="1">
      <w:start w:val="1"/>
      <w:numFmt w:val="bullet"/>
      <w:lvlText w:val="•"/>
      <w:lvlJc w:val="left"/>
      <w:pPr>
        <w:tabs>
          <w:tab w:val="num" w:pos="2880"/>
        </w:tabs>
        <w:ind w:left="2880" w:hanging="360"/>
      </w:pPr>
      <w:rPr>
        <w:rFonts w:ascii="Arial" w:hAnsi="Arial" w:hint="default"/>
      </w:rPr>
    </w:lvl>
    <w:lvl w:ilvl="4" w:tplc="65DADDB8" w:tentative="1">
      <w:start w:val="1"/>
      <w:numFmt w:val="bullet"/>
      <w:lvlText w:val="•"/>
      <w:lvlJc w:val="left"/>
      <w:pPr>
        <w:tabs>
          <w:tab w:val="num" w:pos="3600"/>
        </w:tabs>
        <w:ind w:left="3600" w:hanging="360"/>
      </w:pPr>
      <w:rPr>
        <w:rFonts w:ascii="Arial" w:hAnsi="Arial" w:hint="default"/>
      </w:rPr>
    </w:lvl>
    <w:lvl w:ilvl="5" w:tplc="5A7E27A0" w:tentative="1">
      <w:start w:val="1"/>
      <w:numFmt w:val="bullet"/>
      <w:lvlText w:val="•"/>
      <w:lvlJc w:val="left"/>
      <w:pPr>
        <w:tabs>
          <w:tab w:val="num" w:pos="4320"/>
        </w:tabs>
        <w:ind w:left="4320" w:hanging="360"/>
      </w:pPr>
      <w:rPr>
        <w:rFonts w:ascii="Arial" w:hAnsi="Arial" w:hint="default"/>
      </w:rPr>
    </w:lvl>
    <w:lvl w:ilvl="6" w:tplc="846A6BEC" w:tentative="1">
      <w:start w:val="1"/>
      <w:numFmt w:val="bullet"/>
      <w:lvlText w:val="•"/>
      <w:lvlJc w:val="left"/>
      <w:pPr>
        <w:tabs>
          <w:tab w:val="num" w:pos="5040"/>
        </w:tabs>
        <w:ind w:left="5040" w:hanging="360"/>
      </w:pPr>
      <w:rPr>
        <w:rFonts w:ascii="Arial" w:hAnsi="Arial" w:hint="default"/>
      </w:rPr>
    </w:lvl>
    <w:lvl w:ilvl="7" w:tplc="CAC6C9A4" w:tentative="1">
      <w:start w:val="1"/>
      <w:numFmt w:val="bullet"/>
      <w:lvlText w:val="•"/>
      <w:lvlJc w:val="left"/>
      <w:pPr>
        <w:tabs>
          <w:tab w:val="num" w:pos="5760"/>
        </w:tabs>
        <w:ind w:left="5760" w:hanging="360"/>
      </w:pPr>
      <w:rPr>
        <w:rFonts w:ascii="Arial" w:hAnsi="Arial" w:hint="default"/>
      </w:rPr>
    </w:lvl>
    <w:lvl w:ilvl="8" w:tplc="4F7A6A7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5262AA"/>
    <w:multiLevelType w:val="hybridMultilevel"/>
    <w:tmpl w:val="C1348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A269F6"/>
    <w:multiLevelType w:val="hybridMultilevel"/>
    <w:tmpl w:val="9EBC32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B7931E7"/>
    <w:multiLevelType w:val="hybridMultilevel"/>
    <w:tmpl w:val="488EFD2E"/>
    <w:lvl w:ilvl="0" w:tplc="8228B95C">
      <w:start w:val="1"/>
      <w:numFmt w:val="bullet"/>
      <w:lvlText w:val="•"/>
      <w:lvlJc w:val="left"/>
      <w:pPr>
        <w:tabs>
          <w:tab w:val="num" w:pos="720"/>
        </w:tabs>
        <w:ind w:left="720" w:hanging="360"/>
      </w:pPr>
      <w:rPr>
        <w:rFonts w:ascii="Arial" w:hAnsi="Arial" w:hint="default"/>
      </w:rPr>
    </w:lvl>
    <w:lvl w:ilvl="1" w:tplc="787A71A2" w:tentative="1">
      <w:start w:val="1"/>
      <w:numFmt w:val="bullet"/>
      <w:lvlText w:val="•"/>
      <w:lvlJc w:val="left"/>
      <w:pPr>
        <w:tabs>
          <w:tab w:val="num" w:pos="1440"/>
        </w:tabs>
        <w:ind w:left="1440" w:hanging="360"/>
      </w:pPr>
      <w:rPr>
        <w:rFonts w:ascii="Arial" w:hAnsi="Arial" w:hint="default"/>
      </w:rPr>
    </w:lvl>
    <w:lvl w:ilvl="2" w:tplc="C1DA66A0" w:tentative="1">
      <w:start w:val="1"/>
      <w:numFmt w:val="bullet"/>
      <w:lvlText w:val="•"/>
      <w:lvlJc w:val="left"/>
      <w:pPr>
        <w:tabs>
          <w:tab w:val="num" w:pos="2160"/>
        </w:tabs>
        <w:ind w:left="2160" w:hanging="360"/>
      </w:pPr>
      <w:rPr>
        <w:rFonts w:ascii="Arial" w:hAnsi="Arial" w:hint="default"/>
      </w:rPr>
    </w:lvl>
    <w:lvl w:ilvl="3" w:tplc="A9326722" w:tentative="1">
      <w:start w:val="1"/>
      <w:numFmt w:val="bullet"/>
      <w:lvlText w:val="•"/>
      <w:lvlJc w:val="left"/>
      <w:pPr>
        <w:tabs>
          <w:tab w:val="num" w:pos="2880"/>
        </w:tabs>
        <w:ind w:left="2880" w:hanging="360"/>
      </w:pPr>
      <w:rPr>
        <w:rFonts w:ascii="Arial" w:hAnsi="Arial" w:hint="default"/>
      </w:rPr>
    </w:lvl>
    <w:lvl w:ilvl="4" w:tplc="FF201BA6" w:tentative="1">
      <w:start w:val="1"/>
      <w:numFmt w:val="bullet"/>
      <w:lvlText w:val="•"/>
      <w:lvlJc w:val="left"/>
      <w:pPr>
        <w:tabs>
          <w:tab w:val="num" w:pos="3600"/>
        </w:tabs>
        <w:ind w:left="3600" w:hanging="360"/>
      </w:pPr>
      <w:rPr>
        <w:rFonts w:ascii="Arial" w:hAnsi="Arial" w:hint="default"/>
      </w:rPr>
    </w:lvl>
    <w:lvl w:ilvl="5" w:tplc="163A1820" w:tentative="1">
      <w:start w:val="1"/>
      <w:numFmt w:val="bullet"/>
      <w:lvlText w:val="•"/>
      <w:lvlJc w:val="left"/>
      <w:pPr>
        <w:tabs>
          <w:tab w:val="num" w:pos="4320"/>
        </w:tabs>
        <w:ind w:left="4320" w:hanging="360"/>
      </w:pPr>
      <w:rPr>
        <w:rFonts w:ascii="Arial" w:hAnsi="Arial" w:hint="default"/>
      </w:rPr>
    </w:lvl>
    <w:lvl w:ilvl="6" w:tplc="DDEC3B5C" w:tentative="1">
      <w:start w:val="1"/>
      <w:numFmt w:val="bullet"/>
      <w:lvlText w:val="•"/>
      <w:lvlJc w:val="left"/>
      <w:pPr>
        <w:tabs>
          <w:tab w:val="num" w:pos="5040"/>
        </w:tabs>
        <w:ind w:left="5040" w:hanging="360"/>
      </w:pPr>
      <w:rPr>
        <w:rFonts w:ascii="Arial" w:hAnsi="Arial" w:hint="default"/>
      </w:rPr>
    </w:lvl>
    <w:lvl w:ilvl="7" w:tplc="910E53F8" w:tentative="1">
      <w:start w:val="1"/>
      <w:numFmt w:val="bullet"/>
      <w:lvlText w:val="•"/>
      <w:lvlJc w:val="left"/>
      <w:pPr>
        <w:tabs>
          <w:tab w:val="num" w:pos="5760"/>
        </w:tabs>
        <w:ind w:left="5760" w:hanging="360"/>
      </w:pPr>
      <w:rPr>
        <w:rFonts w:ascii="Arial" w:hAnsi="Arial" w:hint="default"/>
      </w:rPr>
    </w:lvl>
    <w:lvl w:ilvl="8" w:tplc="BFDE5E9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5"/>
  </w:num>
  <w:num w:numId="3">
    <w:abstractNumId w:val="3"/>
  </w:num>
  <w:num w:numId="4">
    <w:abstractNumId w:val="6"/>
  </w:num>
  <w:num w:numId="5">
    <w:abstractNumId w:val="7"/>
  </w:num>
  <w:num w:numId="6">
    <w:abstractNumId w:val="2"/>
  </w:num>
  <w:num w:numId="7">
    <w:abstractNumId w:val="21"/>
  </w:num>
  <w:num w:numId="8">
    <w:abstractNumId w:val="20"/>
  </w:num>
  <w:num w:numId="9">
    <w:abstractNumId w:val="19"/>
  </w:num>
  <w:num w:numId="10">
    <w:abstractNumId w:val="14"/>
  </w:num>
  <w:num w:numId="11">
    <w:abstractNumId w:val="16"/>
  </w:num>
  <w:num w:numId="12">
    <w:abstractNumId w:val="9"/>
  </w:num>
  <w:num w:numId="13">
    <w:abstractNumId w:val="17"/>
  </w:num>
  <w:num w:numId="14">
    <w:abstractNumId w:val="11"/>
  </w:num>
  <w:num w:numId="15">
    <w:abstractNumId w:val="0"/>
  </w:num>
  <w:num w:numId="16">
    <w:abstractNumId w:val="4"/>
  </w:num>
  <w:num w:numId="17">
    <w:abstractNumId w:val="15"/>
  </w:num>
  <w:num w:numId="18">
    <w:abstractNumId w:val="8"/>
  </w:num>
  <w:num w:numId="19">
    <w:abstractNumId w:val="1"/>
  </w:num>
  <w:num w:numId="20">
    <w:abstractNumId w:val="10"/>
  </w:num>
  <w:num w:numId="21">
    <w:abstractNumId w:val="1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AEE"/>
    <w:rsid w:val="00040CC9"/>
    <w:rsid w:val="00097EAF"/>
    <w:rsid w:val="00113458"/>
    <w:rsid w:val="00175C53"/>
    <w:rsid w:val="001A499B"/>
    <w:rsid w:val="001C62D3"/>
    <w:rsid w:val="001D392C"/>
    <w:rsid w:val="002643B0"/>
    <w:rsid w:val="00360113"/>
    <w:rsid w:val="003A74C7"/>
    <w:rsid w:val="003B5496"/>
    <w:rsid w:val="004317E2"/>
    <w:rsid w:val="004866BB"/>
    <w:rsid w:val="004B3A50"/>
    <w:rsid w:val="00691EF1"/>
    <w:rsid w:val="006E26AF"/>
    <w:rsid w:val="00717AC8"/>
    <w:rsid w:val="007546A4"/>
    <w:rsid w:val="007A7F7E"/>
    <w:rsid w:val="0084330A"/>
    <w:rsid w:val="0089366D"/>
    <w:rsid w:val="009C50F4"/>
    <w:rsid w:val="00A03C5A"/>
    <w:rsid w:val="00A473E2"/>
    <w:rsid w:val="00A67A5E"/>
    <w:rsid w:val="00AD0AEE"/>
    <w:rsid w:val="00B31909"/>
    <w:rsid w:val="00BC7ED5"/>
    <w:rsid w:val="00C93B90"/>
    <w:rsid w:val="00C93E42"/>
    <w:rsid w:val="00CD58F4"/>
    <w:rsid w:val="00D53BB0"/>
    <w:rsid w:val="00E22836"/>
    <w:rsid w:val="00EA3B39"/>
    <w:rsid w:val="00EC0F4B"/>
    <w:rsid w:val="00EE06FD"/>
    <w:rsid w:val="00EF1C09"/>
    <w:rsid w:val="00F12AA2"/>
    <w:rsid w:val="00F3178B"/>
    <w:rsid w:val="00F66D9E"/>
    <w:rsid w:val="00F73F2C"/>
    <w:rsid w:val="00FF1D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F29C0"/>
  <w15:chartTrackingRefBased/>
  <w15:docId w15:val="{36813930-E9A9-46BB-A0C9-6192D4E8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91EF1"/>
    <w:pPr>
      <w:spacing w:after="280" w:line="240" w:lineRule="auto"/>
    </w:pPr>
    <w:rPr>
      <w:rFonts w:ascii="Lucida Sans" w:hAnsi="Lucida Sans"/>
      <w:sz w:val="19"/>
    </w:rPr>
  </w:style>
  <w:style w:type="paragraph" w:styleId="Kop1">
    <w:name w:val="heading 1"/>
    <w:basedOn w:val="Standaard"/>
    <w:next w:val="Standaard"/>
    <w:link w:val="Kop1Char"/>
    <w:autoRedefine/>
    <w:uiPriority w:val="9"/>
    <w:qFormat/>
    <w:rsid w:val="001D392C"/>
    <w:pPr>
      <w:keepNext/>
      <w:keepLines/>
      <w:spacing w:before="480"/>
      <w:outlineLvl w:val="0"/>
    </w:pPr>
    <w:rPr>
      <w:rFonts w:eastAsiaTheme="majorEastAsia" w:cstheme="majorBidi"/>
      <w:b/>
      <w:bCs/>
      <w:color w:val="2891E1"/>
      <w:sz w:val="28"/>
      <w:szCs w:val="28"/>
    </w:rPr>
  </w:style>
  <w:style w:type="paragraph" w:styleId="Kop2">
    <w:name w:val="heading 2"/>
    <w:basedOn w:val="Standaard"/>
    <w:next w:val="Standaard"/>
    <w:link w:val="Kop2Char"/>
    <w:autoRedefine/>
    <w:uiPriority w:val="9"/>
    <w:unhideWhenUsed/>
    <w:qFormat/>
    <w:rsid w:val="001D392C"/>
    <w:pPr>
      <w:keepNext/>
      <w:keepLines/>
      <w:spacing w:before="200"/>
      <w:outlineLvl w:val="1"/>
    </w:pPr>
    <w:rPr>
      <w:rFonts w:eastAsiaTheme="majorEastAsia" w:cstheme="majorBidi"/>
      <w:b/>
      <w:bCs/>
      <w:color w:val="2891E1"/>
      <w:szCs w:val="26"/>
    </w:rPr>
  </w:style>
  <w:style w:type="paragraph" w:styleId="Kop3">
    <w:name w:val="heading 3"/>
    <w:basedOn w:val="Standaard"/>
    <w:next w:val="Standaard"/>
    <w:link w:val="Kop3Char"/>
    <w:autoRedefine/>
    <w:uiPriority w:val="9"/>
    <w:unhideWhenUsed/>
    <w:qFormat/>
    <w:rsid w:val="001D392C"/>
    <w:pPr>
      <w:keepNext/>
      <w:keepLines/>
      <w:spacing w:before="200"/>
      <w:outlineLvl w:val="2"/>
    </w:pPr>
    <w:rPr>
      <w:rFonts w:eastAsiaTheme="majorEastAsia" w:cstheme="majorBidi"/>
      <w:b/>
      <w:bCs/>
    </w:rPr>
  </w:style>
  <w:style w:type="paragraph" w:styleId="Kop4">
    <w:name w:val="heading 4"/>
    <w:basedOn w:val="Standaard"/>
    <w:next w:val="Standaard"/>
    <w:link w:val="Kop4Char"/>
    <w:uiPriority w:val="9"/>
    <w:semiHidden/>
    <w:unhideWhenUsed/>
    <w:qFormat/>
    <w:rsid w:val="001D392C"/>
    <w:pPr>
      <w:keepNext/>
      <w:keepLines/>
      <w:spacing w:before="200"/>
      <w:outlineLvl w:val="3"/>
    </w:pPr>
    <w:rPr>
      <w:rFonts w:eastAsiaTheme="majorEastAsia"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D392C"/>
    <w:rPr>
      <w:rFonts w:ascii="Tahoma" w:hAnsi="Tahoma" w:cs="Tahoma"/>
      <w:szCs w:val="16"/>
    </w:rPr>
  </w:style>
  <w:style w:type="character" w:customStyle="1" w:styleId="BallontekstChar">
    <w:name w:val="Ballontekst Char"/>
    <w:basedOn w:val="Standaardalinea-lettertype"/>
    <w:link w:val="Ballontekst"/>
    <w:uiPriority w:val="99"/>
    <w:semiHidden/>
    <w:rsid w:val="001D392C"/>
    <w:rPr>
      <w:rFonts w:ascii="Tahoma" w:hAnsi="Tahoma" w:cs="Tahoma"/>
      <w:sz w:val="16"/>
      <w:szCs w:val="16"/>
    </w:rPr>
  </w:style>
  <w:style w:type="paragraph" w:styleId="Citaat">
    <w:name w:val="Quote"/>
    <w:basedOn w:val="Standaard"/>
    <w:next w:val="Standaard"/>
    <w:link w:val="CitaatChar"/>
    <w:uiPriority w:val="29"/>
    <w:qFormat/>
    <w:rsid w:val="001D392C"/>
    <w:rPr>
      <w:i/>
      <w:iCs/>
      <w:color w:val="000000" w:themeColor="text1"/>
    </w:rPr>
  </w:style>
  <w:style w:type="character" w:customStyle="1" w:styleId="CitaatChar">
    <w:name w:val="Citaat Char"/>
    <w:basedOn w:val="Standaardalinea-lettertype"/>
    <w:link w:val="Citaat"/>
    <w:uiPriority w:val="29"/>
    <w:rsid w:val="001D392C"/>
    <w:rPr>
      <w:rFonts w:ascii="Lucida Sans" w:hAnsi="Lucida Sans"/>
      <w:i/>
      <w:iCs/>
      <w:color w:val="000000" w:themeColor="text1"/>
      <w:sz w:val="19"/>
    </w:rPr>
  </w:style>
  <w:style w:type="paragraph" w:styleId="Duidelijkcitaat">
    <w:name w:val="Intense Quote"/>
    <w:basedOn w:val="Standaard"/>
    <w:next w:val="Standaard"/>
    <w:link w:val="DuidelijkcitaatChar"/>
    <w:uiPriority w:val="30"/>
    <w:qFormat/>
    <w:rsid w:val="001D392C"/>
    <w:pPr>
      <w:pBdr>
        <w:bottom w:val="single" w:sz="4" w:space="4" w:color="4F81BD" w:themeColor="accent1"/>
      </w:pBdr>
      <w:spacing w:before="200"/>
      <w:ind w:left="936" w:right="936"/>
    </w:pPr>
    <w:rPr>
      <w:b/>
      <w:bCs/>
      <w:i/>
      <w:iCs/>
      <w:color w:val="2891E1"/>
    </w:rPr>
  </w:style>
  <w:style w:type="character" w:customStyle="1" w:styleId="DuidelijkcitaatChar">
    <w:name w:val="Duidelijk citaat Char"/>
    <w:basedOn w:val="Standaardalinea-lettertype"/>
    <w:link w:val="Duidelijkcitaat"/>
    <w:uiPriority w:val="30"/>
    <w:rsid w:val="001D392C"/>
    <w:rPr>
      <w:rFonts w:ascii="Lucida Sans" w:hAnsi="Lucida Sans"/>
      <w:b/>
      <w:bCs/>
      <w:i/>
      <w:iCs/>
      <w:color w:val="2891E1"/>
      <w:sz w:val="19"/>
    </w:rPr>
  </w:style>
  <w:style w:type="paragraph" w:styleId="Geenafstand">
    <w:name w:val="No Spacing"/>
    <w:uiPriority w:val="1"/>
    <w:rsid w:val="001A499B"/>
    <w:pPr>
      <w:spacing w:line="240" w:lineRule="auto"/>
    </w:pPr>
    <w:rPr>
      <w:rFonts w:ascii="Lucida Sans" w:hAnsi="Lucida Sans"/>
      <w:sz w:val="19"/>
    </w:rPr>
  </w:style>
  <w:style w:type="character" w:styleId="Intensievebenadrukking">
    <w:name w:val="Intense Emphasis"/>
    <w:basedOn w:val="Standaardalinea-lettertype"/>
    <w:uiPriority w:val="21"/>
    <w:qFormat/>
    <w:rsid w:val="001D392C"/>
    <w:rPr>
      <w:rFonts w:ascii="Lucida Sans" w:hAnsi="Lucida Sans"/>
      <w:b/>
      <w:bCs/>
      <w:i/>
      <w:iCs/>
      <w:color w:val="2891E1"/>
      <w:sz w:val="19"/>
    </w:rPr>
  </w:style>
  <w:style w:type="character" w:styleId="Intensieveverwijzing">
    <w:name w:val="Intense Reference"/>
    <w:basedOn w:val="Standaardalinea-lettertype"/>
    <w:uiPriority w:val="32"/>
    <w:qFormat/>
    <w:rsid w:val="001D392C"/>
    <w:rPr>
      <w:rFonts w:ascii="Lucida Sans" w:hAnsi="Lucida Sans"/>
      <w:b/>
      <w:bCs/>
      <w:smallCaps/>
      <w:color w:val="C0504D" w:themeColor="accent2"/>
      <w:spacing w:val="5"/>
      <w:sz w:val="19"/>
      <w:u w:val="single"/>
    </w:rPr>
  </w:style>
  <w:style w:type="character" w:customStyle="1" w:styleId="Kop1Char">
    <w:name w:val="Kop 1 Char"/>
    <w:basedOn w:val="Standaardalinea-lettertype"/>
    <w:link w:val="Kop1"/>
    <w:uiPriority w:val="9"/>
    <w:rsid w:val="001D392C"/>
    <w:rPr>
      <w:rFonts w:ascii="Lucida Sans" w:eastAsiaTheme="majorEastAsia" w:hAnsi="Lucida Sans" w:cstheme="majorBidi"/>
      <w:b/>
      <w:bCs/>
      <w:color w:val="2891E1"/>
      <w:sz w:val="28"/>
      <w:szCs w:val="28"/>
    </w:rPr>
  </w:style>
  <w:style w:type="character" w:customStyle="1" w:styleId="Kop2Char">
    <w:name w:val="Kop 2 Char"/>
    <w:basedOn w:val="Standaardalinea-lettertype"/>
    <w:link w:val="Kop2"/>
    <w:uiPriority w:val="9"/>
    <w:rsid w:val="001D392C"/>
    <w:rPr>
      <w:rFonts w:ascii="Lucida Sans" w:eastAsiaTheme="majorEastAsia" w:hAnsi="Lucida Sans" w:cstheme="majorBidi"/>
      <w:b/>
      <w:bCs/>
      <w:color w:val="2891E1"/>
      <w:sz w:val="19"/>
      <w:szCs w:val="26"/>
    </w:rPr>
  </w:style>
  <w:style w:type="character" w:customStyle="1" w:styleId="Kop3Char">
    <w:name w:val="Kop 3 Char"/>
    <w:basedOn w:val="Standaardalinea-lettertype"/>
    <w:link w:val="Kop3"/>
    <w:uiPriority w:val="9"/>
    <w:rsid w:val="001D392C"/>
    <w:rPr>
      <w:rFonts w:ascii="Lucida Sans" w:eastAsiaTheme="majorEastAsia" w:hAnsi="Lucida Sans" w:cstheme="majorBidi"/>
      <w:b/>
      <w:bCs/>
      <w:sz w:val="19"/>
    </w:rPr>
  </w:style>
  <w:style w:type="character" w:customStyle="1" w:styleId="Kop4Char">
    <w:name w:val="Kop 4 Char"/>
    <w:basedOn w:val="Standaardalinea-lettertype"/>
    <w:link w:val="Kop4"/>
    <w:uiPriority w:val="9"/>
    <w:semiHidden/>
    <w:rsid w:val="001D392C"/>
    <w:rPr>
      <w:rFonts w:ascii="Lucida Sans" w:eastAsiaTheme="majorEastAsia" w:hAnsi="Lucida Sans" w:cstheme="majorBidi"/>
      <w:b/>
      <w:bCs/>
      <w:i/>
      <w:iCs/>
      <w:color w:val="4F81BD" w:themeColor="accent1"/>
      <w:sz w:val="19"/>
    </w:rPr>
  </w:style>
  <w:style w:type="paragraph" w:styleId="Lijstalinea">
    <w:name w:val="List Paragraph"/>
    <w:basedOn w:val="Standaard"/>
    <w:uiPriority w:val="34"/>
    <w:qFormat/>
    <w:rsid w:val="001D392C"/>
    <w:pPr>
      <w:ind w:left="720"/>
      <w:contextualSpacing/>
    </w:pPr>
  </w:style>
  <w:style w:type="character" w:styleId="Nadruk">
    <w:name w:val="Emphasis"/>
    <w:basedOn w:val="Standaardalinea-lettertype"/>
    <w:uiPriority w:val="20"/>
    <w:qFormat/>
    <w:rsid w:val="001D392C"/>
    <w:rPr>
      <w:rFonts w:ascii="Lucida Sans" w:hAnsi="Lucida Sans"/>
      <w:i/>
      <w:iCs/>
      <w:sz w:val="19"/>
    </w:rPr>
  </w:style>
  <w:style w:type="paragraph" w:styleId="Ondertitel">
    <w:name w:val="Subtitle"/>
    <w:basedOn w:val="Standaard"/>
    <w:next w:val="Standaard"/>
    <w:link w:val="OndertitelChar"/>
    <w:autoRedefine/>
    <w:uiPriority w:val="11"/>
    <w:qFormat/>
    <w:rsid w:val="001D392C"/>
    <w:pPr>
      <w:numPr>
        <w:ilvl w:val="1"/>
      </w:numPr>
    </w:pPr>
    <w:rPr>
      <w:rFonts w:eastAsiaTheme="majorEastAsia" w:cstheme="majorBidi"/>
      <w:i/>
      <w:iCs/>
      <w:color w:val="2891E1"/>
      <w:spacing w:val="15"/>
      <w:szCs w:val="24"/>
    </w:rPr>
  </w:style>
  <w:style w:type="character" w:customStyle="1" w:styleId="OndertitelChar">
    <w:name w:val="Ondertitel Char"/>
    <w:basedOn w:val="Standaardalinea-lettertype"/>
    <w:link w:val="Ondertitel"/>
    <w:uiPriority w:val="11"/>
    <w:rsid w:val="001D392C"/>
    <w:rPr>
      <w:rFonts w:ascii="Lucida Sans" w:eastAsiaTheme="majorEastAsia" w:hAnsi="Lucida Sans" w:cstheme="majorBidi"/>
      <w:i/>
      <w:iCs/>
      <w:color w:val="2891E1"/>
      <w:spacing w:val="15"/>
      <w:sz w:val="19"/>
      <w:szCs w:val="24"/>
    </w:rPr>
  </w:style>
  <w:style w:type="paragraph" w:customStyle="1" w:styleId="PNH6pt">
    <w:name w:val="PNH 6 pt"/>
    <w:basedOn w:val="Standaard"/>
    <w:next w:val="Standaard"/>
    <w:rsid w:val="001D392C"/>
    <w:rPr>
      <w:sz w:val="12"/>
    </w:rPr>
  </w:style>
  <w:style w:type="paragraph" w:customStyle="1" w:styleId="PNH8pt">
    <w:name w:val="PNH 8 pt"/>
    <w:basedOn w:val="Standaard"/>
    <w:next w:val="Standaard"/>
    <w:rsid w:val="001D392C"/>
  </w:style>
  <w:style w:type="paragraph" w:customStyle="1" w:styleId="PNH8ptvet">
    <w:name w:val="PNH 8 pt vet"/>
    <w:basedOn w:val="Standaard"/>
    <w:next w:val="Standaard"/>
    <w:rsid w:val="001D392C"/>
    <w:rPr>
      <w:b/>
    </w:rPr>
  </w:style>
  <w:style w:type="character" w:styleId="Subtielebenadrukking">
    <w:name w:val="Subtle Emphasis"/>
    <w:basedOn w:val="Standaardalinea-lettertype"/>
    <w:uiPriority w:val="19"/>
    <w:qFormat/>
    <w:rsid w:val="001D392C"/>
    <w:rPr>
      <w:rFonts w:ascii="Lucida Sans" w:hAnsi="Lucida Sans"/>
      <w:i/>
      <w:iCs/>
      <w:color w:val="808080" w:themeColor="text1" w:themeTint="7F"/>
      <w:sz w:val="19"/>
    </w:rPr>
  </w:style>
  <w:style w:type="character" w:styleId="Subtieleverwijzing">
    <w:name w:val="Subtle Reference"/>
    <w:basedOn w:val="Standaardalinea-lettertype"/>
    <w:uiPriority w:val="31"/>
    <w:qFormat/>
    <w:rsid w:val="001D392C"/>
    <w:rPr>
      <w:rFonts w:ascii="Lucida Sans" w:hAnsi="Lucida Sans"/>
      <w:smallCaps/>
      <w:color w:val="C0504D" w:themeColor="accent2"/>
      <w:sz w:val="19"/>
      <w:u w:val="single"/>
    </w:rPr>
  </w:style>
  <w:style w:type="paragraph" w:styleId="Titel">
    <w:name w:val="Title"/>
    <w:basedOn w:val="Standaard"/>
    <w:next w:val="Standaard"/>
    <w:link w:val="TitelChar"/>
    <w:uiPriority w:val="10"/>
    <w:qFormat/>
    <w:rsid w:val="001D392C"/>
    <w:pPr>
      <w:pBdr>
        <w:bottom w:val="single" w:sz="8" w:space="4" w:color="4F81BD" w:themeColor="accent1"/>
      </w:pBdr>
      <w:spacing w:after="300"/>
      <w:contextualSpacing/>
    </w:pPr>
    <w:rPr>
      <w:rFonts w:eastAsiaTheme="majorEastAsia" w:cstheme="majorBidi"/>
      <w:color w:val="2891E1"/>
      <w:spacing w:val="5"/>
      <w:kern w:val="28"/>
      <w:sz w:val="28"/>
      <w:szCs w:val="52"/>
    </w:rPr>
  </w:style>
  <w:style w:type="character" w:customStyle="1" w:styleId="TitelChar">
    <w:name w:val="Titel Char"/>
    <w:basedOn w:val="Standaardalinea-lettertype"/>
    <w:link w:val="Titel"/>
    <w:uiPriority w:val="10"/>
    <w:rsid w:val="001D392C"/>
    <w:rPr>
      <w:rFonts w:ascii="Lucida Sans" w:eastAsiaTheme="majorEastAsia" w:hAnsi="Lucida Sans" w:cstheme="majorBidi"/>
      <w:color w:val="2891E1"/>
      <w:spacing w:val="5"/>
      <w:kern w:val="28"/>
      <w:sz w:val="28"/>
      <w:szCs w:val="52"/>
    </w:rPr>
  </w:style>
  <w:style w:type="character" w:styleId="Titelvanboek">
    <w:name w:val="Book Title"/>
    <w:basedOn w:val="Standaardalinea-lettertype"/>
    <w:uiPriority w:val="33"/>
    <w:qFormat/>
    <w:rsid w:val="001D392C"/>
    <w:rPr>
      <w:rFonts w:ascii="Lucida Sans" w:hAnsi="Lucida Sans"/>
      <w:b/>
      <w:bCs/>
      <w:smallCaps/>
      <w:spacing w:val="5"/>
      <w:sz w:val="19"/>
    </w:rPr>
  </w:style>
  <w:style w:type="character" w:styleId="Zwaar">
    <w:name w:val="Strong"/>
    <w:basedOn w:val="Standaardalinea-lettertype"/>
    <w:uiPriority w:val="22"/>
    <w:qFormat/>
    <w:rsid w:val="001D392C"/>
    <w:rPr>
      <w:rFonts w:ascii="Lucida Sans" w:hAnsi="Lucida Sans"/>
      <w:b/>
      <w:bCs/>
      <w:sz w:val="19"/>
    </w:rPr>
  </w:style>
  <w:style w:type="paragraph" w:styleId="Normaalweb">
    <w:name w:val="Normal (Web)"/>
    <w:basedOn w:val="Standaard"/>
    <w:uiPriority w:val="99"/>
    <w:semiHidden/>
    <w:unhideWhenUsed/>
    <w:rsid w:val="00AD0AEE"/>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AD0A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6279">
      <w:bodyDiv w:val="1"/>
      <w:marLeft w:val="0"/>
      <w:marRight w:val="0"/>
      <w:marTop w:val="0"/>
      <w:marBottom w:val="0"/>
      <w:divBdr>
        <w:top w:val="none" w:sz="0" w:space="0" w:color="auto"/>
        <w:left w:val="none" w:sz="0" w:space="0" w:color="auto"/>
        <w:bottom w:val="none" w:sz="0" w:space="0" w:color="auto"/>
        <w:right w:val="none" w:sz="0" w:space="0" w:color="auto"/>
      </w:divBdr>
      <w:divsChild>
        <w:div w:id="306471679">
          <w:marLeft w:val="446"/>
          <w:marRight w:val="0"/>
          <w:marTop w:val="0"/>
          <w:marBottom w:val="0"/>
          <w:divBdr>
            <w:top w:val="none" w:sz="0" w:space="0" w:color="auto"/>
            <w:left w:val="none" w:sz="0" w:space="0" w:color="auto"/>
            <w:bottom w:val="none" w:sz="0" w:space="0" w:color="auto"/>
            <w:right w:val="none" w:sz="0" w:space="0" w:color="auto"/>
          </w:divBdr>
        </w:div>
        <w:div w:id="1399094276">
          <w:marLeft w:val="446"/>
          <w:marRight w:val="0"/>
          <w:marTop w:val="0"/>
          <w:marBottom w:val="0"/>
          <w:divBdr>
            <w:top w:val="none" w:sz="0" w:space="0" w:color="auto"/>
            <w:left w:val="none" w:sz="0" w:space="0" w:color="auto"/>
            <w:bottom w:val="none" w:sz="0" w:space="0" w:color="auto"/>
            <w:right w:val="none" w:sz="0" w:space="0" w:color="auto"/>
          </w:divBdr>
        </w:div>
        <w:div w:id="1709599991">
          <w:marLeft w:val="446"/>
          <w:marRight w:val="0"/>
          <w:marTop w:val="0"/>
          <w:marBottom w:val="0"/>
          <w:divBdr>
            <w:top w:val="none" w:sz="0" w:space="0" w:color="auto"/>
            <w:left w:val="none" w:sz="0" w:space="0" w:color="auto"/>
            <w:bottom w:val="none" w:sz="0" w:space="0" w:color="auto"/>
            <w:right w:val="none" w:sz="0" w:space="0" w:color="auto"/>
          </w:divBdr>
        </w:div>
        <w:div w:id="1600335531">
          <w:marLeft w:val="446"/>
          <w:marRight w:val="0"/>
          <w:marTop w:val="0"/>
          <w:marBottom w:val="0"/>
          <w:divBdr>
            <w:top w:val="none" w:sz="0" w:space="0" w:color="auto"/>
            <w:left w:val="none" w:sz="0" w:space="0" w:color="auto"/>
            <w:bottom w:val="none" w:sz="0" w:space="0" w:color="auto"/>
            <w:right w:val="none" w:sz="0" w:space="0" w:color="auto"/>
          </w:divBdr>
        </w:div>
        <w:div w:id="885096387">
          <w:marLeft w:val="446"/>
          <w:marRight w:val="0"/>
          <w:marTop w:val="0"/>
          <w:marBottom w:val="0"/>
          <w:divBdr>
            <w:top w:val="none" w:sz="0" w:space="0" w:color="auto"/>
            <w:left w:val="none" w:sz="0" w:space="0" w:color="auto"/>
            <w:bottom w:val="none" w:sz="0" w:space="0" w:color="auto"/>
            <w:right w:val="none" w:sz="0" w:space="0" w:color="auto"/>
          </w:divBdr>
        </w:div>
        <w:div w:id="1528444308">
          <w:marLeft w:val="446"/>
          <w:marRight w:val="0"/>
          <w:marTop w:val="0"/>
          <w:marBottom w:val="0"/>
          <w:divBdr>
            <w:top w:val="none" w:sz="0" w:space="0" w:color="auto"/>
            <w:left w:val="none" w:sz="0" w:space="0" w:color="auto"/>
            <w:bottom w:val="none" w:sz="0" w:space="0" w:color="auto"/>
            <w:right w:val="none" w:sz="0" w:space="0" w:color="auto"/>
          </w:divBdr>
        </w:div>
        <w:div w:id="1903518225">
          <w:marLeft w:val="446"/>
          <w:marRight w:val="0"/>
          <w:marTop w:val="0"/>
          <w:marBottom w:val="0"/>
          <w:divBdr>
            <w:top w:val="none" w:sz="0" w:space="0" w:color="auto"/>
            <w:left w:val="none" w:sz="0" w:space="0" w:color="auto"/>
            <w:bottom w:val="none" w:sz="0" w:space="0" w:color="auto"/>
            <w:right w:val="none" w:sz="0" w:space="0" w:color="auto"/>
          </w:divBdr>
        </w:div>
        <w:div w:id="394939587">
          <w:marLeft w:val="446"/>
          <w:marRight w:val="0"/>
          <w:marTop w:val="0"/>
          <w:marBottom w:val="0"/>
          <w:divBdr>
            <w:top w:val="none" w:sz="0" w:space="0" w:color="auto"/>
            <w:left w:val="none" w:sz="0" w:space="0" w:color="auto"/>
            <w:bottom w:val="none" w:sz="0" w:space="0" w:color="auto"/>
            <w:right w:val="none" w:sz="0" w:space="0" w:color="auto"/>
          </w:divBdr>
        </w:div>
        <w:div w:id="850754475">
          <w:marLeft w:val="446"/>
          <w:marRight w:val="0"/>
          <w:marTop w:val="0"/>
          <w:marBottom w:val="0"/>
          <w:divBdr>
            <w:top w:val="none" w:sz="0" w:space="0" w:color="auto"/>
            <w:left w:val="none" w:sz="0" w:space="0" w:color="auto"/>
            <w:bottom w:val="none" w:sz="0" w:space="0" w:color="auto"/>
            <w:right w:val="none" w:sz="0" w:space="0" w:color="auto"/>
          </w:divBdr>
        </w:div>
      </w:divsChild>
    </w:div>
    <w:div w:id="335575212">
      <w:bodyDiv w:val="1"/>
      <w:marLeft w:val="0"/>
      <w:marRight w:val="0"/>
      <w:marTop w:val="0"/>
      <w:marBottom w:val="0"/>
      <w:divBdr>
        <w:top w:val="none" w:sz="0" w:space="0" w:color="auto"/>
        <w:left w:val="none" w:sz="0" w:space="0" w:color="auto"/>
        <w:bottom w:val="none" w:sz="0" w:space="0" w:color="auto"/>
        <w:right w:val="none" w:sz="0" w:space="0" w:color="auto"/>
      </w:divBdr>
      <w:divsChild>
        <w:div w:id="1017972027">
          <w:marLeft w:val="446"/>
          <w:marRight w:val="0"/>
          <w:marTop w:val="0"/>
          <w:marBottom w:val="0"/>
          <w:divBdr>
            <w:top w:val="none" w:sz="0" w:space="0" w:color="auto"/>
            <w:left w:val="none" w:sz="0" w:space="0" w:color="auto"/>
            <w:bottom w:val="none" w:sz="0" w:space="0" w:color="auto"/>
            <w:right w:val="none" w:sz="0" w:space="0" w:color="auto"/>
          </w:divBdr>
        </w:div>
        <w:div w:id="1756172574">
          <w:marLeft w:val="446"/>
          <w:marRight w:val="0"/>
          <w:marTop w:val="0"/>
          <w:marBottom w:val="0"/>
          <w:divBdr>
            <w:top w:val="none" w:sz="0" w:space="0" w:color="auto"/>
            <w:left w:val="none" w:sz="0" w:space="0" w:color="auto"/>
            <w:bottom w:val="none" w:sz="0" w:space="0" w:color="auto"/>
            <w:right w:val="none" w:sz="0" w:space="0" w:color="auto"/>
          </w:divBdr>
        </w:div>
        <w:div w:id="588123642">
          <w:marLeft w:val="446"/>
          <w:marRight w:val="0"/>
          <w:marTop w:val="0"/>
          <w:marBottom w:val="0"/>
          <w:divBdr>
            <w:top w:val="none" w:sz="0" w:space="0" w:color="auto"/>
            <w:left w:val="none" w:sz="0" w:space="0" w:color="auto"/>
            <w:bottom w:val="none" w:sz="0" w:space="0" w:color="auto"/>
            <w:right w:val="none" w:sz="0" w:space="0" w:color="auto"/>
          </w:divBdr>
        </w:div>
        <w:div w:id="2049790956">
          <w:marLeft w:val="446"/>
          <w:marRight w:val="0"/>
          <w:marTop w:val="0"/>
          <w:marBottom w:val="0"/>
          <w:divBdr>
            <w:top w:val="none" w:sz="0" w:space="0" w:color="auto"/>
            <w:left w:val="none" w:sz="0" w:space="0" w:color="auto"/>
            <w:bottom w:val="none" w:sz="0" w:space="0" w:color="auto"/>
            <w:right w:val="none" w:sz="0" w:space="0" w:color="auto"/>
          </w:divBdr>
        </w:div>
      </w:divsChild>
    </w:div>
    <w:div w:id="342824266">
      <w:bodyDiv w:val="1"/>
      <w:marLeft w:val="0"/>
      <w:marRight w:val="0"/>
      <w:marTop w:val="0"/>
      <w:marBottom w:val="0"/>
      <w:divBdr>
        <w:top w:val="none" w:sz="0" w:space="0" w:color="auto"/>
        <w:left w:val="none" w:sz="0" w:space="0" w:color="auto"/>
        <w:bottom w:val="none" w:sz="0" w:space="0" w:color="auto"/>
        <w:right w:val="none" w:sz="0" w:space="0" w:color="auto"/>
      </w:divBdr>
      <w:divsChild>
        <w:div w:id="41251586">
          <w:marLeft w:val="446"/>
          <w:marRight w:val="0"/>
          <w:marTop w:val="0"/>
          <w:marBottom w:val="0"/>
          <w:divBdr>
            <w:top w:val="none" w:sz="0" w:space="0" w:color="auto"/>
            <w:left w:val="none" w:sz="0" w:space="0" w:color="auto"/>
            <w:bottom w:val="none" w:sz="0" w:space="0" w:color="auto"/>
            <w:right w:val="none" w:sz="0" w:space="0" w:color="auto"/>
          </w:divBdr>
        </w:div>
        <w:div w:id="1444808975">
          <w:marLeft w:val="446"/>
          <w:marRight w:val="0"/>
          <w:marTop w:val="0"/>
          <w:marBottom w:val="0"/>
          <w:divBdr>
            <w:top w:val="none" w:sz="0" w:space="0" w:color="auto"/>
            <w:left w:val="none" w:sz="0" w:space="0" w:color="auto"/>
            <w:bottom w:val="none" w:sz="0" w:space="0" w:color="auto"/>
            <w:right w:val="none" w:sz="0" w:space="0" w:color="auto"/>
          </w:divBdr>
        </w:div>
        <w:div w:id="2018657052">
          <w:marLeft w:val="446"/>
          <w:marRight w:val="0"/>
          <w:marTop w:val="0"/>
          <w:marBottom w:val="0"/>
          <w:divBdr>
            <w:top w:val="none" w:sz="0" w:space="0" w:color="auto"/>
            <w:left w:val="none" w:sz="0" w:space="0" w:color="auto"/>
            <w:bottom w:val="none" w:sz="0" w:space="0" w:color="auto"/>
            <w:right w:val="none" w:sz="0" w:space="0" w:color="auto"/>
          </w:divBdr>
        </w:div>
      </w:divsChild>
    </w:div>
    <w:div w:id="351108315">
      <w:bodyDiv w:val="1"/>
      <w:marLeft w:val="0"/>
      <w:marRight w:val="0"/>
      <w:marTop w:val="0"/>
      <w:marBottom w:val="0"/>
      <w:divBdr>
        <w:top w:val="none" w:sz="0" w:space="0" w:color="auto"/>
        <w:left w:val="none" w:sz="0" w:space="0" w:color="auto"/>
        <w:bottom w:val="none" w:sz="0" w:space="0" w:color="auto"/>
        <w:right w:val="none" w:sz="0" w:space="0" w:color="auto"/>
      </w:divBdr>
      <w:divsChild>
        <w:div w:id="635644227">
          <w:marLeft w:val="446"/>
          <w:marRight w:val="0"/>
          <w:marTop w:val="0"/>
          <w:marBottom w:val="0"/>
          <w:divBdr>
            <w:top w:val="none" w:sz="0" w:space="0" w:color="auto"/>
            <w:left w:val="none" w:sz="0" w:space="0" w:color="auto"/>
            <w:bottom w:val="none" w:sz="0" w:space="0" w:color="auto"/>
            <w:right w:val="none" w:sz="0" w:space="0" w:color="auto"/>
          </w:divBdr>
        </w:div>
        <w:div w:id="774053516">
          <w:marLeft w:val="446"/>
          <w:marRight w:val="0"/>
          <w:marTop w:val="0"/>
          <w:marBottom w:val="0"/>
          <w:divBdr>
            <w:top w:val="none" w:sz="0" w:space="0" w:color="auto"/>
            <w:left w:val="none" w:sz="0" w:space="0" w:color="auto"/>
            <w:bottom w:val="none" w:sz="0" w:space="0" w:color="auto"/>
            <w:right w:val="none" w:sz="0" w:space="0" w:color="auto"/>
          </w:divBdr>
        </w:div>
        <w:div w:id="118498320">
          <w:marLeft w:val="446"/>
          <w:marRight w:val="0"/>
          <w:marTop w:val="0"/>
          <w:marBottom w:val="0"/>
          <w:divBdr>
            <w:top w:val="none" w:sz="0" w:space="0" w:color="auto"/>
            <w:left w:val="none" w:sz="0" w:space="0" w:color="auto"/>
            <w:bottom w:val="none" w:sz="0" w:space="0" w:color="auto"/>
            <w:right w:val="none" w:sz="0" w:space="0" w:color="auto"/>
          </w:divBdr>
        </w:div>
        <w:div w:id="840045629">
          <w:marLeft w:val="446"/>
          <w:marRight w:val="0"/>
          <w:marTop w:val="0"/>
          <w:marBottom w:val="0"/>
          <w:divBdr>
            <w:top w:val="none" w:sz="0" w:space="0" w:color="auto"/>
            <w:left w:val="none" w:sz="0" w:space="0" w:color="auto"/>
            <w:bottom w:val="none" w:sz="0" w:space="0" w:color="auto"/>
            <w:right w:val="none" w:sz="0" w:space="0" w:color="auto"/>
          </w:divBdr>
        </w:div>
        <w:div w:id="857694467">
          <w:marLeft w:val="446"/>
          <w:marRight w:val="0"/>
          <w:marTop w:val="0"/>
          <w:marBottom w:val="0"/>
          <w:divBdr>
            <w:top w:val="none" w:sz="0" w:space="0" w:color="auto"/>
            <w:left w:val="none" w:sz="0" w:space="0" w:color="auto"/>
            <w:bottom w:val="none" w:sz="0" w:space="0" w:color="auto"/>
            <w:right w:val="none" w:sz="0" w:space="0" w:color="auto"/>
          </w:divBdr>
        </w:div>
        <w:div w:id="626131351">
          <w:marLeft w:val="446"/>
          <w:marRight w:val="0"/>
          <w:marTop w:val="0"/>
          <w:marBottom w:val="0"/>
          <w:divBdr>
            <w:top w:val="none" w:sz="0" w:space="0" w:color="auto"/>
            <w:left w:val="none" w:sz="0" w:space="0" w:color="auto"/>
            <w:bottom w:val="none" w:sz="0" w:space="0" w:color="auto"/>
            <w:right w:val="none" w:sz="0" w:space="0" w:color="auto"/>
          </w:divBdr>
        </w:div>
        <w:div w:id="1302463146">
          <w:marLeft w:val="446"/>
          <w:marRight w:val="0"/>
          <w:marTop w:val="0"/>
          <w:marBottom w:val="0"/>
          <w:divBdr>
            <w:top w:val="none" w:sz="0" w:space="0" w:color="auto"/>
            <w:left w:val="none" w:sz="0" w:space="0" w:color="auto"/>
            <w:bottom w:val="none" w:sz="0" w:space="0" w:color="auto"/>
            <w:right w:val="none" w:sz="0" w:space="0" w:color="auto"/>
          </w:divBdr>
        </w:div>
        <w:div w:id="1252078776">
          <w:marLeft w:val="446"/>
          <w:marRight w:val="0"/>
          <w:marTop w:val="0"/>
          <w:marBottom w:val="0"/>
          <w:divBdr>
            <w:top w:val="none" w:sz="0" w:space="0" w:color="auto"/>
            <w:left w:val="none" w:sz="0" w:space="0" w:color="auto"/>
            <w:bottom w:val="none" w:sz="0" w:space="0" w:color="auto"/>
            <w:right w:val="none" w:sz="0" w:space="0" w:color="auto"/>
          </w:divBdr>
        </w:div>
      </w:divsChild>
    </w:div>
    <w:div w:id="384835535">
      <w:bodyDiv w:val="1"/>
      <w:marLeft w:val="0"/>
      <w:marRight w:val="0"/>
      <w:marTop w:val="0"/>
      <w:marBottom w:val="0"/>
      <w:divBdr>
        <w:top w:val="none" w:sz="0" w:space="0" w:color="auto"/>
        <w:left w:val="none" w:sz="0" w:space="0" w:color="auto"/>
        <w:bottom w:val="none" w:sz="0" w:space="0" w:color="auto"/>
        <w:right w:val="none" w:sz="0" w:space="0" w:color="auto"/>
      </w:divBdr>
      <w:divsChild>
        <w:div w:id="989554153">
          <w:marLeft w:val="547"/>
          <w:marRight w:val="0"/>
          <w:marTop w:val="0"/>
          <w:marBottom w:val="0"/>
          <w:divBdr>
            <w:top w:val="none" w:sz="0" w:space="0" w:color="auto"/>
            <w:left w:val="none" w:sz="0" w:space="0" w:color="auto"/>
            <w:bottom w:val="none" w:sz="0" w:space="0" w:color="auto"/>
            <w:right w:val="none" w:sz="0" w:space="0" w:color="auto"/>
          </w:divBdr>
        </w:div>
        <w:div w:id="1386415954">
          <w:marLeft w:val="547"/>
          <w:marRight w:val="0"/>
          <w:marTop w:val="0"/>
          <w:marBottom w:val="0"/>
          <w:divBdr>
            <w:top w:val="none" w:sz="0" w:space="0" w:color="auto"/>
            <w:left w:val="none" w:sz="0" w:space="0" w:color="auto"/>
            <w:bottom w:val="none" w:sz="0" w:space="0" w:color="auto"/>
            <w:right w:val="none" w:sz="0" w:space="0" w:color="auto"/>
          </w:divBdr>
        </w:div>
        <w:div w:id="1925147749">
          <w:marLeft w:val="547"/>
          <w:marRight w:val="0"/>
          <w:marTop w:val="0"/>
          <w:marBottom w:val="0"/>
          <w:divBdr>
            <w:top w:val="none" w:sz="0" w:space="0" w:color="auto"/>
            <w:left w:val="none" w:sz="0" w:space="0" w:color="auto"/>
            <w:bottom w:val="none" w:sz="0" w:space="0" w:color="auto"/>
            <w:right w:val="none" w:sz="0" w:space="0" w:color="auto"/>
          </w:divBdr>
        </w:div>
        <w:div w:id="1518735455">
          <w:marLeft w:val="547"/>
          <w:marRight w:val="0"/>
          <w:marTop w:val="0"/>
          <w:marBottom w:val="0"/>
          <w:divBdr>
            <w:top w:val="none" w:sz="0" w:space="0" w:color="auto"/>
            <w:left w:val="none" w:sz="0" w:space="0" w:color="auto"/>
            <w:bottom w:val="none" w:sz="0" w:space="0" w:color="auto"/>
            <w:right w:val="none" w:sz="0" w:space="0" w:color="auto"/>
          </w:divBdr>
        </w:div>
      </w:divsChild>
    </w:div>
    <w:div w:id="542251830">
      <w:bodyDiv w:val="1"/>
      <w:marLeft w:val="0"/>
      <w:marRight w:val="0"/>
      <w:marTop w:val="0"/>
      <w:marBottom w:val="0"/>
      <w:divBdr>
        <w:top w:val="none" w:sz="0" w:space="0" w:color="auto"/>
        <w:left w:val="none" w:sz="0" w:space="0" w:color="auto"/>
        <w:bottom w:val="none" w:sz="0" w:space="0" w:color="auto"/>
        <w:right w:val="none" w:sz="0" w:space="0" w:color="auto"/>
      </w:divBdr>
      <w:divsChild>
        <w:div w:id="361787598">
          <w:marLeft w:val="446"/>
          <w:marRight w:val="0"/>
          <w:marTop w:val="0"/>
          <w:marBottom w:val="0"/>
          <w:divBdr>
            <w:top w:val="none" w:sz="0" w:space="0" w:color="auto"/>
            <w:left w:val="none" w:sz="0" w:space="0" w:color="auto"/>
            <w:bottom w:val="none" w:sz="0" w:space="0" w:color="auto"/>
            <w:right w:val="none" w:sz="0" w:space="0" w:color="auto"/>
          </w:divBdr>
        </w:div>
        <w:div w:id="1306012261">
          <w:marLeft w:val="446"/>
          <w:marRight w:val="0"/>
          <w:marTop w:val="0"/>
          <w:marBottom w:val="0"/>
          <w:divBdr>
            <w:top w:val="none" w:sz="0" w:space="0" w:color="auto"/>
            <w:left w:val="none" w:sz="0" w:space="0" w:color="auto"/>
            <w:bottom w:val="none" w:sz="0" w:space="0" w:color="auto"/>
            <w:right w:val="none" w:sz="0" w:space="0" w:color="auto"/>
          </w:divBdr>
        </w:div>
        <w:div w:id="1889413541">
          <w:marLeft w:val="446"/>
          <w:marRight w:val="0"/>
          <w:marTop w:val="0"/>
          <w:marBottom w:val="0"/>
          <w:divBdr>
            <w:top w:val="none" w:sz="0" w:space="0" w:color="auto"/>
            <w:left w:val="none" w:sz="0" w:space="0" w:color="auto"/>
            <w:bottom w:val="none" w:sz="0" w:space="0" w:color="auto"/>
            <w:right w:val="none" w:sz="0" w:space="0" w:color="auto"/>
          </w:divBdr>
        </w:div>
      </w:divsChild>
    </w:div>
    <w:div w:id="984550501">
      <w:bodyDiv w:val="1"/>
      <w:marLeft w:val="0"/>
      <w:marRight w:val="0"/>
      <w:marTop w:val="0"/>
      <w:marBottom w:val="0"/>
      <w:divBdr>
        <w:top w:val="none" w:sz="0" w:space="0" w:color="auto"/>
        <w:left w:val="none" w:sz="0" w:space="0" w:color="auto"/>
        <w:bottom w:val="none" w:sz="0" w:space="0" w:color="auto"/>
        <w:right w:val="none" w:sz="0" w:space="0" w:color="auto"/>
      </w:divBdr>
      <w:divsChild>
        <w:div w:id="140196364">
          <w:marLeft w:val="446"/>
          <w:marRight w:val="0"/>
          <w:marTop w:val="0"/>
          <w:marBottom w:val="0"/>
          <w:divBdr>
            <w:top w:val="none" w:sz="0" w:space="0" w:color="auto"/>
            <w:left w:val="none" w:sz="0" w:space="0" w:color="auto"/>
            <w:bottom w:val="none" w:sz="0" w:space="0" w:color="auto"/>
            <w:right w:val="none" w:sz="0" w:space="0" w:color="auto"/>
          </w:divBdr>
        </w:div>
        <w:div w:id="1986398476">
          <w:marLeft w:val="446"/>
          <w:marRight w:val="0"/>
          <w:marTop w:val="0"/>
          <w:marBottom w:val="0"/>
          <w:divBdr>
            <w:top w:val="none" w:sz="0" w:space="0" w:color="auto"/>
            <w:left w:val="none" w:sz="0" w:space="0" w:color="auto"/>
            <w:bottom w:val="none" w:sz="0" w:space="0" w:color="auto"/>
            <w:right w:val="none" w:sz="0" w:space="0" w:color="auto"/>
          </w:divBdr>
        </w:div>
        <w:div w:id="1705014715">
          <w:marLeft w:val="446"/>
          <w:marRight w:val="0"/>
          <w:marTop w:val="0"/>
          <w:marBottom w:val="0"/>
          <w:divBdr>
            <w:top w:val="none" w:sz="0" w:space="0" w:color="auto"/>
            <w:left w:val="none" w:sz="0" w:space="0" w:color="auto"/>
            <w:bottom w:val="none" w:sz="0" w:space="0" w:color="auto"/>
            <w:right w:val="none" w:sz="0" w:space="0" w:color="auto"/>
          </w:divBdr>
        </w:div>
      </w:divsChild>
    </w:div>
    <w:div w:id="1364398500">
      <w:bodyDiv w:val="1"/>
      <w:marLeft w:val="0"/>
      <w:marRight w:val="0"/>
      <w:marTop w:val="0"/>
      <w:marBottom w:val="0"/>
      <w:divBdr>
        <w:top w:val="none" w:sz="0" w:space="0" w:color="auto"/>
        <w:left w:val="none" w:sz="0" w:space="0" w:color="auto"/>
        <w:bottom w:val="none" w:sz="0" w:space="0" w:color="auto"/>
        <w:right w:val="none" w:sz="0" w:space="0" w:color="auto"/>
      </w:divBdr>
      <w:divsChild>
        <w:div w:id="1708791353">
          <w:marLeft w:val="547"/>
          <w:marRight w:val="0"/>
          <w:marTop w:val="0"/>
          <w:marBottom w:val="0"/>
          <w:divBdr>
            <w:top w:val="none" w:sz="0" w:space="0" w:color="auto"/>
            <w:left w:val="none" w:sz="0" w:space="0" w:color="auto"/>
            <w:bottom w:val="none" w:sz="0" w:space="0" w:color="auto"/>
            <w:right w:val="none" w:sz="0" w:space="0" w:color="auto"/>
          </w:divBdr>
        </w:div>
        <w:div w:id="601258866">
          <w:marLeft w:val="547"/>
          <w:marRight w:val="0"/>
          <w:marTop w:val="0"/>
          <w:marBottom w:val="0"/>
          <w:divBdr>
            <w:top w:val="none" w:sz="0" w:space="0" w:color="auto"/>
            <w:left w:val="none" w:sz="0" w:space="0" w:color="auto"/>
            <w:bottom w:val="none" w:sz="0" w:space="0" w:color="auto"/>
            <w:right w:val="none" w:sz="0" w:space="0" w:color="auto"/>
          </w:divBdr>
        </w:div>
        <w:div w:id="31469625">
          <w:marLeft w:val="547"/>
          <w:marRight w:val="0"/>
          <w:marTop w:val="0"/>
          <w:marBottom w:val="0"/>
          <w:divBdr>
            <w:top w:val="none" w:sz="0" w:space="0" w:color="auto"/>
            <w:left w:val="none" w:sz="0" w:space="0" w:color="auto"/>
            <w:bottom w:val="none" w:sz="0" w:space="0" w:color="auto"/>
            <w:right w:val="none" w:sz="0" w:space="0" w:color="auto"/>
          </w:divBdr>
        </w:div>
        <w:div w:id="210310795">
          <w:marLeft w:val="547"/>
          <w:marRight w:val="0"/>
          <w:marTop w:val="0"/>
          <w:marBottom w:val="0"/>
          <w:divBdr>
            <w:top w:val="none" w:sz="0" w:space="0" w:color="auto"/>
            <w:left w:val="none" w:sz="0" w:space="0" w:color="auto"/>
            <w:bottom w:val="none" w:sz="0" w:space="0" w:color="auto"/>
            <w:right w:val="none" w:sz="0" w:space="0" w:color="auto"/>
          </w:divBdr>
        </w:div>
      </w:divsChild>
    </w:div>
    <w:div w:id="1501308553">
      <w:bodyDiv w:val="1"/>
      <w:marLeft w:val="0"/>
      <w:marRight w:val="0"/>
      <w:marTop w:val="0"/>
      <w:marBottom w:val="0"/>
      <w:divBdr>
        <w:top w:val="none" w:sz="0" w:space="0" w:color="auto"/>
        <w:left w:val="none" w:sz="0" w:space="0" w:color="auto"/>
        <w:bottom w:val="none" w:sz="0" w:space="0" w:color="auto"/>
        <w:right w:val="none" w:sz="0" w:space="0" w:color="auto"/>
      </w:divBdr>
      <w:divsChild>
        <w:div w:id="1848204909">
          <w:marLeft w:val="0"/>
          <w:marRight w:val="0"/>
          <w:marTop w:val="200"/>
          <w:marBottom w:val="0"/>
          <w:divBdr>
            <w:top w:val="none" w:sz="0" w:space="0" w:color="auto"/>
            <w:left w:val="none" w:sz="0" w:space="0" w:color="auto"/>
            <w:bottom w:val="none" w:sz="0" w:space="0" w:color="auto"/>
            <w:right w:val="none" w:sz="0" w:space="0" w:color="auto"/>
          </w:divBdr>
        </w:div>
        <w:div w:id="255020094">
          <w:marLeft w:val="1080"/>
          <w:marRight w:val="0"/>
          <w:marTop w:val="100"/>
          <w:marBottom w:val="0"/>
          <w:divBdr>
            <w:top w:val="none" w:sz="0" w:space="0" w:color="auto"/>
            <w:left w:val="none" w:sz="0" w:space="0" w:color="auto"/>
            <w:bottom w:val="none" w:sz="0" w:space="0" w:color="auto"/>
            <w:right w:val="none" w:sz="0" w:space="0" w:color="auto"/>
          </w:divBdr>
        </w:div>
        <w:div w:id="2101677580">
          <w:marLeft w:val="1080"/>
          <w:marRight w:val="0"/>
          <w:marTop w:val="100"/>
          <w:marBottom w:val="0"/>
          <w:divBdr>
            <w:top w:val="none" w:sz="0" w:space="0" w:color="auto"/>
            <w:left w:val="none" w:sz="0" w:space="0" w:color="auto"/>
            <w:bottom w:val="none" w:sz="0" w:space="0" w:color="auto"/>
            <w:right w:val="none" w:sz="0" w:space="0" w:color="auto"/>
          </w:divBdr>
        </w:div>
        <w:div w:id="1458722122">
          <w:marLeft w:val="0"/>
          <w:marRight w:val="0"/>
          <w:marTop w:val="200"/>
          <w:marBottom w:val="0"/>
          <w:divBdr>
            <w:top w:val="none" w:sz="0" w:space="0" w:color="auto"/>
            <w:left w:val="none" w:sz="0" w:space="0" w:color="auto"/>
            <w:bottom w:val="none" w:sz="0" w:space="0" w:color="auto"/>
            <w:right w:val="none" w:sz="0" w:space="0" w:color="auto"/>
          </w:divBdr>
        </w:div>
        <w:div w:id="1524131246">
          <w:marLeft w:val="1080"/>
          <w:marRight w:val="0"/>
          <w:marTop w:val="100"/>
          <w:marBottom w:val="0"/>
          <w:divBdr>
            <w:top w:val="none" w:sz="0" w:space="0" w:color="auto"/>
            <w:left w:val="none" w:sz="0" w:space="0" w:color="auto"/>
            <w:bottom w:val="none" w:sz="0" w:space="0" w:color="auto"/>
            <w:right w:val="none" w:sz="0" w:space="0" w:color="auto"/>
          </w:divBdr>
        </w:div>
        <w:div w:id="1155100437">
          <w:marLeft w:val="1080"/>
          <w:marRight w:val="0"/>
          <w:marTop w:val="100"/>
          <w:marBottom w:val="0"/>
          <w:divBdr>
            <w:top w:val="none" w:sz="0" w:space="0" w:color="auto"/>
            <w:left w:val="none" w:sz="0" w:space="0" w:color="auto"/>
            <w:bottom w:val="none" w:sz="0" w:space="0" w:color="auto"/>
            <w:right w:val="none" w:sz="0" w:space="0" w:color="auto"/>
          </w:divBdr>
        </w:div>
        <w:div w:id="701247512">
          <w:marLeft w:val="0"/>
          <w:marRight w:val="0"/>
          <w:marTop w:val="200"/>
          <w:marBottom w:val="0"/>
          <w:divBdr>
            <w:top w:val="none" w:sz="0" w:space="0" w:color="auto"/>
            <w:left w:val="none" w:sz="0" w:space="0" w:color="auto"/>
            <w:bottom w:val="none" w:sz="0" w:space="0" w:color="auto"/>
            <w:right w:val="none" w:sz="0" w:space="0" w:color="auto"/>
          </w:divBdr>
        </w:div>
        <w:div w:id="1186285671">
          <w:marLeft w:val="1080"/>
          <w:marRight w:val="0"/>
          <w:marTop w:val="100"/>
          <w:marBottom w:val="0"/>
          <w:divBdr>
            <w:top w:val="none" w:sz="0" w:space="0" w:color="auto"/>
            <w:left w:val="none" w:sz="0" w:space="0" w:color="auto"/>
            <w:bottom w:val="none" w:sz="0" w:space="0" w:color="auto"/>
            <w:right w:val="none" w:sz="0" w:space="0" w:color="auto"/>
          </w:divBdr>
        </w:div>
        <w:div w:id="2035156921">
          <w:marLeft w:val="1080"/>
          <w:marRight w:val="0"/>
          <w:marTop w:val="100"/>
          <w:marBottom w:val="0"/>
          <w:divBdr>
            <w:top w:val="none" w:sz="0" w:space="0" w:color="auto"/>
            <w:left w:val="none" w:sz="0" w:space="0" w:color="auto"/>
            <w:bottom w:val="none" w:sz="0" w:space="0" w:color="auto"/>
            <w:right w:val="none" w:sz="0" w:space="0" w:color="auto"/>
          </w:divBdr>
        </w:div>
      </w:divsChild>
    </w:div>
    <w:div w:id="1531453416">
      <w:bodyDiv w:val="1"/>
      <w:marLeft w:val="0"/>
      <w:marRight w:val="0"/>
      <w:marTop w:val="0"/>
      <w:marBottom w:val="0"/>
      <w:divBdr>
        <w:top w:val="none" w:sz="0" w:space="0" w:color="auto"/>
        <w:left w:val="none" w:sz="0" w:space="0" w:color="auto"/>
        <w:bottom w:val="none" w:sz="0" w:space="0" w:color="auto"/>
        <w:right w:val="none" w:sz="0" w:space="0" w:color="auto"/>
      </w:divBdr>
    </w:div>
    <w:div w:id="1640302672">
      <w:bodyDiv w:val="1"/>
      <w:marLeft w:val="0"/>
      <w:marRight w:val="0"/>
      <w:marTop w:val="0"/>
      <w:marBottom w:val="0"/>
      <w:divBdr>
        <w:top w:val="none" w:sz="0" w:space="0" w:color="auto"/>
        <w:left w:val="none" w:sz="0" w:space="0" w:color="auto"/>
        <w:bottom w:val="none" w:sz="0" w:space="0" w:color="auto"/>
        <w:right w:val="none" w:sz="0" w:space="0" w:color="auto"/>
      </w:divBdr>
      <w:divsChild>
        <w:div w:id="1587764561">
          <w:marLeft w:val="446"/>
          <w:marRight w:val="0"/>
          <w:marTop w:val="0"/>
          <w:marBottom w:val="0"/>
          <w:divBdr>
            <w:top w:val="none" w:sz="0" w:space="0" w:color="auto"/>
            <w:left w:val="none" w:sz="0" w:space="0" w:color="auto"/>
            <w:bottom w:val="none" w:sz="0" w:space="0" w:color="auto"/>
            <w:right w:val="none" w:sz="0" w:space="0" w:color="auto"/>
          </w:divBdr>
        </w:div>
        <w:div w:id="228855661">
          <w:marLeft w:val="446"/>
          <w:marRight w:val="0"/>
          <w:marTop w:val="0"/>
          <w:marBottom w:val="0"/>
          <w:divBdr>
            <w:top w:val="none" w:sz="0" w:space="0" w:color="auto"/>
            <w:left w:val="none" w:sz="0" w:space="0" w:color="auto"/>
            <w:bottom w:val="none" w:sz="0" w:space="0" w:color="auto"/>
            <w:right w:val="none" w:sz="0" w:space="0" w:color="auto"/>
          </w:divBdr>
        </w:div>
        <w:div w:id="556429445">
          <w:marLeft w:val="446"/>
          <w:marRight w:val="0"/>
          <w:marTop w:val="0"/>
          <w:marBottom w:val="0"/>
          <w:divBdr>
            <w:top w:val="none" w:sz="0" w:space="0" w:color="auto"/>
            <w:left w:val="none" w:sz="0" w:space="0" w:color="auto"/>
            <w:bottom w:val="none" w:sz="0" w:space="0" w:color="auto"/>
            <w:right w:val="none" w:sz="0" w:space="0" w:color="auto"/>
          </w:divBdr>
        </w:div>
        <w:div w:id="769811308">
          <w:marLeft w:val="446"/>
          <w:marRight w:val="0"/>
          <w:marTop w:val="0"/>
          <w:marBottom w:val="0"/>
          <w:divBdr>
            <w:top w:val="none" w:sz="0" w:space="0" w:color="auto"/>
            <w:left w:val="none" w:sz="0" w:space="0" w:color="auto"/>
            <w:bottom w:val="none" w:sz="0" w:space="0" w:color="auto"/>
            <w:right w:val="none" w:sz="0" w:space="0" w:color="auto"/>
          </w:divBdr>
        </w:div>
        <w:div w:id="207375968">
          <w:marLeft w:val="446"/>
          <w:marRight w:val="0"/>
          <w:marTop w:val="0"/>
          <w:marBottom w:val="0"/>
          <w:divBdr>
            <w:top w:val="none" w:sz="0" w:space="0" w:color="auto"/>
            <w:left w:val="none" w:sz="0" w:space="0" w:color="auto"/>
            <w:bottom w:val="none" w:sz="0" w:space="0" w:color="auto"/>
            <w:right w:val="none" w:sz="0" w:space="0" w:color="auto"/>
          </w:divBdr>
        </w:div>
        <w:div w:id="1254582442">
          <w:marLeft w:val="446"/>
          <w:marRight w:val="0"/>
          <w:marTop w:val="0"/>
          <w:marBottom w:val="0"/>
          <w:divBdr>
            <w:top w:val="none" w:sz="0" w:space="0" w:color="auto"/>
            <w:left w:val="none" w:sz="0" w:space="0" w:color="auto"/>
            <w:bottom w:val="none" w:sz="0" w:space="0" w:color="auto"/>
            <w:right w:val="none" w:sz="0" w:space="0" w:color="auto"/>
          </w:divBdr>
        </w:div>
      </w:divsChild>
    </w:div>
    <w:div w:id="1812095376">
      <w:bodyDiv w:val="1"/>
      <w:marLeft w:val="0"/>
      <w:marRight w:val="0"/>
      <w:marTop w:val="0"/>
      <w:marBottom w:val="0"/>
      <w:divBdr>
        <w:top w:val="none" w:sz="0" w:space="0" w:color="auto"/>
        <w:left w:val="none" w:sz="0" w:space="0" w:color="auto"/>
        <w:bottom w:val="none" w:sz="0" w:space="0" w:color="auto"/>
        <w:right w:val="none" w:sz="0" w:space="0" w:color="auto"/>
      </w:divBdr>
      <w:divsChild>
        <w:div w:id="1581525402">
          <w:marLeft w:val="547"/>
          <w:marRight w:val="0"/>
          <w:marTop w:val="0"/>
          <w:marBottom w:val="0"/>
          <w:divBdr>
            <w:top w:val="none" w:sz="0" w:space="0" w:color="auto"/>
            <w:left w:val="none" w:sz="0" w:space="0" w:color="auto"/>
            <w:bottom w:val="none" w:sz="0" w:space="0" w:color="auto"/>
            <w:right w:val="none" w:sz="0" w:space="0" w:color="auto"/>
          </w:divBdr>
        </w:div>
        <w:div w:id="1191453711">
          <w:marLeft w:val="547"/>
          <w:marRight w:val="0"/>
          <w:marTop w:val="0"/>
          <w:marBottom w:val="0"/>
          <w:divBdr>
            <w:top w:val="none" w:sz="0" w:space="0" w:color="auto"/>
            <w:left w:val="none" w:sz="0" w:space="0" w:color="auto"/>
            <w:bottom w:val="none" w:sz="0" w:space="0" w:color="auto"/>
            <w:right w:val="none" w:sz="0" w:space="0" w:color="auto"/>
          </w:divBdr>
        </w:div>
      </w:divsChild>
    </w:div>
    <w:div w:id="1986624266">
      <w:bodyDiv w:val="1"/>
      <w:marLeft w:val="0"/>
      <w:marRight w:val="0"/>
      <w:marTop w:val="0"/>
      <w:marBottom w:val="0"/>
      <w:divBdr>
        <w:top w:val="none" w:sz="0" w:space="0" w:color="auto"/>
        <w:left w:val="none" w:sz="0" w:space="0" w:color="auto"/>
        <w:bottom w:val="none" w:sz="0" w:space="0" w:color="auto"/>
        <w:right w:val="none" w:sz="0" w:space="0" w:color="auto"/>
      </w:divBdr>
      <w:divsChild>
        <w:div w:id="1802263052">
          <w:marLeft w:val="0"/>
          <w:marRight w:val="0"/>
          <w:marTop w:val="200"/>
          <w:marBottom w:val="0"/>
          <w:divBdr>
            <w:top w:val="none" w:sz="0" w:space="0" w:color="auto"/>
            <w:left w:val="none" w:sz="0" w:space="0" w:color="auto"/>
            <w:bottom w:val="none" w:sz="0" w:space="0" w:color="auto"/>
            <w:right w:val="none" w:sz="0" w:space="0" w:color="auto"/>
          </w:divBdr>
        </w:div>
        <w:div w:id="31655738">
          <w:marLeft w:val="1080"/>
          <w:marRight w:val="0"/>
          <w:marTop w:val="100"/>
          <w:marBottom w:val="0"/>
          <w:divBdr>
            <w:top w:val="none" w:sz="0" w:space="0" w:color="auto"/>
            <w:left w:val="none" w:sz="0" w:space="0" w:color="auto"/>
            <w:bottom w:val="none" w:sz="0" w:space="0" w:color="auto"/>
            <w:right w:val="none" w:sz="0" w:space="0" w:color="auto"/>
          </w:divBdr>
        </w:div>
        <w:div w:id="1007290299">
          <w:marLeft w:val="1080"/>
          <w:marRight w:val="0"/>
          <w:marTop w:val="100"/>
          <w:marBottom w:val="0"/>
          <w:divBdr>
            <w:top w:val="none" w:sz="0" w:space="0" w:color="auto"/>
            <w:left w:val="none" w:sz="0" w:space="0" w:color="auto"/>
            <w:bottom w:val="none" w:sz="0" w:space="0" w:color="auto"/>
            <w:right w:val="none" w:sz="0" w:space="0" w:color="auto"/>
          </w:divBdr>
        </w:div>
        <w:div w:id="1834103868">
          <w:marLeft w:val="0"/>
          <w:marRight w:val="0"/>
          <w:marTop w:val="200"/>
          <w:marBottom w:val="0"/>
          <w:divBdr>
            <w:top w:val="none" w:sz="0" w:space="0" w:color="auto"/>
            <w:left w:val="none" w:sz="0" w:space="0" w:color="auto"/>
            <w:bottom w:val="none" w:sz="0" w:space="0" w:color="auto"/>
            <w:right w:val="none" w:sz="0" w:space="0" w:color="auto"/>
          </w:divBdr>
        </w:div>
        <w:div w:id="1662464055">
          <w:marLeft w:val="1080"/>
          <w:marRight w:val="0"/>
          <w:marTop w:val="100"/>
          <w:marBottom w:val="0"/>
          <w:divBdr>
            <w:top w:val="none" w:sz="0" w:space="0" w:color="auto"/>
            <w:left w:val="none" w:sz="0" w:space="0" w:color="auto"/>
            <w:bottom w:val="none" w:sz="0" w:space="0" w:color="auto"/>
            <w:right w:val="none" w:sz="0" w:space="0" w:color="auto"/>
          </w:divBdr>
        </w:div>
        <w:div w:id="1768963379">
          <w:marLeft w:val="1080"/>
          <w:marRight w:val="0"/>
          <w:marTop w:val="100"/>
          <w:marBottom w:val="0"/>
          <w:divBdr>
            <w:top w:val="none" w:sz="0" w:space="0" w:color="auto"/>
            <w:left w:val="none" w:sz="0" w:space="0" w:color="auto"/>
            <w:bottom w:val="none" w:sz="0" w:space="0" w:color="auto"/>
            <w:right w:val="none" w:sz="0" w:space="0" w:color="auto"/>
          </w:divBdr>
        </w:div>
        <w:div w:id="46732369">
          <w:marLeft w:val="0"/>
          <w:marRight w:val="0"/>
          <w:marTop w:val="200"/>
          <w:marBottom w:val="0"/>
          <w:divBdr>
            <w:top w:val="none" w:sz="0" w:space="0" w:color="auto"/>
            <w:left w:val="none" w:sz="0" w:space="0" w:color="auto"/>
            <w:bottom w:val="none" w:sz="0" w:space="0" w:color="auto"/>
            <w:right w:val="none" w:sz="0" w:space="0" w:color="auto"/>
          </w:divBdr>
        </w:div>
        <w:div w:id="1257400113">
          <w:marLeft w:val="1080"/>
          <w:marRight w:val="0"/>
          <w:marTop w:val="100"/>
          <w:marBottom w:val="0"/>
          <w:divBdr>
            <w:top w:val="none" w:sz="0" w:space="0" w:color="auto"/>
            <w:left w:val="none" w:sz="0" w:space="0" w:color="auto"/>
            <w:bottom w:val="none" w:sz="0" w:space="0" w:color="auto"/>
            <w:right w:val="none" w:sz="0" w:space="0" w:color="auto"/>
          </w:divBdr>
        </w:div>
        <w:div w:id="170459753">
          <w:marLeft w:val="1080"/>
          <w:marRight w:val="0"/>
          <w:marTop w:val="100"/>
          <w:marBottom w:val="0"/>
          <w:divBdr>
            <w:top w:val="none" w:sz="0" w:space="0" w:color="auto"/>
            <w:left w:val="none" w:sz="0" w:space="0" w:color="auto"/>
            <w:bottom w:val="none" w:sz="0" w:space="0" w:color="auto"/>
            <w:right w:val="none" w:sz="0" w:space="0" w:color="auto"/>
          </w:divBdr>
        </w:div>
      </w:divsChild>
    </w:div>
    <w:div w:id="2019699880">
      <w:bodyDiv w:val="1"/>
      <w:marLeft w:val="0"/>
      <w:marRight w:val="0"/>
      <w:marTop w:val="0"/>
      <w:marBottom w:val="0"/>
      <w:divBdr>
        <w:top w:val="none" w:sz="0" w:space="0" w:color="auto"/>
        <w:left w:val="none" w:sz="0" w:space="0" w:color="auto"/>
        <w:bottom w:val="none" w:sz="0" w:space="0" w:color="auto"/>
        <w:right w:val="none" w:sz="0" w:space="0" w:color="auto"/>
      </w:divBdr>
      <w:divsChild>
        <w:div w:id="1806466700">
          <w:marLeft w:val="547"/>
          <w:marRight w:val="0"/>
          <w:marTop w:val="0"/>
          <w:marBottom w:val="0"/>
          <w:divBdr>
            <w:top w:val="none" w:sz="0" w:space="0" w:color="auto"/>
            <w:left w:val="none" w:sz="0" w:space="0" w:color="auto"/>
            <w:bottom w:val="none" w:sz="0" w:space="0" w:color="auto"/>
            <w:right w:val="none" w:sz="0" w:space="0" w:color="auto"/>
          </w:divBdr>
        </w:div>
        <w:div w:id="966274363">
          <w:marLeft w:val="547"/>
          <w:marRight w:val="0"/>
          <w:marTop w:val="0"/>
          <w:marBottom w:val="0"/>
          <w:divBdr>
            <w:top w:val="none" w:sz="0" w:space="0" w:color="auto"/>
            <w:left w:val="none" w:sz="0" w:space="0" w:color="auto"/>
            <w:bottom w:val="none" w:sz="0" w:space="0" w:color="auto"/>
            <w:right w:val="none" w:sz="0" w:space="0" w:color="auto"/>
          </w:divBdr>
        </w:div>
        <w:div w:id="220025739">
          <w:marLeft w:val="547"/>
          <w:marRight w:val="0"/>
          <w:marTop w:val="0"/>
          <w:marBottom w:val="0"/>
          <w:divBdr>
            <w:top w:val="none" w:sz="0" w:space="0" w:color="auto"/>
            <w:left w:val="none" w:sz="0" w:space="0" w:color="auto"/>
            <w:bottom w:val="none" w:sz="0" w:space="0" w:color="auto"/>
            <w:right w:val="none" w:sz="0" w:space="0" w:color="auto"/>
          </w:divBdr>
        </w:div>
        <w:div w:id="972905631">
          <w:marLeft w:val="547"/>
          <w:marRight w:val="0"/>
          <w:marTop w:val="0"/>
          <w:marBottom w:val="0"/>
          <w:divBdr>
            <w:top w:val="none" w:sz="0" w:space="0" w:color="auto"/>
            <w:left w:val="none" w:sz="0" w:space="0" w:color="auto"/>
            <w:bottom w:val="none" w:sz="0" w:space="0" w:color="auto"/>
            <w:right w:val="none" w:sz="0" w:space="0" w:color="auto"/>
          </w:divBdr>
        </w:div>
        <w:div w:id="833642679">
          <w:marLeft w:val="547"/>
          <w:marRight w:val="0"/>
          <w:marTop w:val="0"/>
          <w:marBottom w:val="0"/>
          <w:divBdr>
            <w:top w:val="none" w:sz="0" w:space="0" w:color="auto"/>
            <w:left w:val="none" w:sz="0" w:space="0" w:color="auto"/>
            <w:bottom w:val="none" w:sz="0" w:space="0" w:color="auto"/>
            <w:right w:val="none" w:sz="0" w:space="0" w:color="auto"/>
          </w:divBdr>
        </w:div>
      </w:divsChild>
    </w:div>
    <w:div w:id="208988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koekkoekl@noord-holland.nl"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da.nl/noord-holland" TargetMode="External"/><Relationship Id="rId11" Type="http://schemas.openxmlformats.org/officeDocument/2006/relationships/image" Target="media/image5.tmp"/><Relationship Id="rId5" Type="http://schemas.openxmlformats.org/officeDocument/2006/relationships/image" Target="media/image1.jpg"/><Relationship Id="rId15" Type="http://schemas.openxmlformats.org/officeDocument/2006/relationships/image" Target="media/image9.png"/><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37EEF84D</Template>
  <TotalTime>189</TotalTime>
  <Pages>9</Pages>
  <Words>1643</Words>
  <Characters>9037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Provincie Noord-Holland</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Koekkoek, mw. L. (Linda)</dc:creator>
  <cp:keywords>provincie Noord-Holland</cp:keywords>
  <dc:description/>
  <cp:lastModifiedBy>Koekkoek, mw. L. (Linda)</cp:lastModifiedBy>
  <cp:revision>30</cp:revision>
  <dcterms:created xsi:type="dcterms:W3CDTF">2019-05-16T08:01:00Z</dcterms:created>
  <dcterms:modified xsi:type="dcterms:W3CDTF">2019-05-16T11:27:00Z</dcterms:modified>
</cp:coreProperties>
</file>