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3DFFC" w14:textId="77777777" w:rsidR="004858AB" w:rsidRPr="00CB7A5D" w:rsidRDefault="004858AB" w:rsidP="00A338DF">
      <w:pPr>
        <w:pStyle w:val="Geenafstand"/>
        <w:rPr>
          <w:rFonts w:ascii="Arial" w:hAnsi="Arial" w:cs="Arial"/>
          <w:i/>
          <w:sz w:val="24"/>
          <w:szCs w:val="24"/>
        </w:rPr>
      </w:pPr>
    </w:p>
    <w:p w14:paraId="709EB9DF" w14:textId="77777777" w:rsidR="004169C5" w:rsidRDefault="004169C5" w:rsidP="00A338DF">
      <w:pPr>
        <w:pStyle w:val="Geenafstand"/>
        <w:rPr>
          <w:rFonts w:ascii="Arial" w:hAnsi="Arial" w:cs="Arial"/>
          <w:i/>
          <w:sz w:val="24"/>
          <w:szCs w:val="24"/>
        </w:rPr>
      </w:pPr>
    </w:p>
    <w:p w14:paraId="010DEF79" w14:textId="77777777" w:rsidR="004169C5" w:rsidRDefault="004169C5" w:rsidP="00A338DF">
      <w:pPr>
        <w:pStyle w:val="Geenafstand"/>
        <w:rPr>
          <w:rFonts w:ascii="Arial" w:hAnsi="Arial" w:cs="Arial"/>
          <w:i/>
          <w:sz w:val="24"/>
          <w:szCs w:val="24"/>
        </w:rPr>
      </w:pPr>
    </w:p>
    <w:p w14:paraId="0F5487D0" w14:textId="6F70D0EE" w:rsidR="00A338DF" w:rsidRDefault="00A338DF" w:rsidP="00A338DF">
      <w:pPr>
        <w:pStyle w:val="Geenafstand"/>
        <w:rPr>
          <w:rFonts w:ascii="Arial" w:hAnsi="Arial" w:cs="Arial"/>
          <w:i/>
          <w:sz w:val="24"/>
          <w:szCs w:val="24"/>
        </w:rPr>
      </w:pPr>
      <w:r w:rsidRPr="00CB7A5D">
        <w:rPr>
          <w:rFonts w:ascii="Arial" w:hAnsi="Arial" w:cs="Arial"/>
          <w:i/>
          <w:sz w:val="24"/>
          <w:szCs w:val="24"/>
        </w:rPr>
        <w:t>Betreft</w:t>
      </w:r>
      <w:r w:rsidR="004858AB" w:rsidRPr="00CB7A5D">
        <w:rPr>
          <w:rFonts w:ascii="Arial" w:hAnsi="Arial" w:cs="Arial"/>
          <w:i/>
          <w:sz w:val="24"/>
          <w:szCs w:val="24"/>
        </w:rPr>
        <w:t>:</w:t>
      </w:r>
      <w:r w:rsidR="009565C5">
        <w:rPr>
          <w:rFonts w:ascii="Arial" w:hAnsi="Arial" w:cs="Arial"/>
          <w:i/>
          <w:sz w:val="24"/>
          <w:szCs w:val="24"/>
        </w:rPr>
        <w:t xml:space="preserve"> Artikel 42 vrage</w:t>
      </w:r>
      <w:r w:rsidR="003D418A">
        <w:rPr>
          <w:rFonts w:ascii="Arial" w:hAnsi="Arial" w:cs="Arial"/>
          <w:i/>
          <w:sz w:val="24"/>
          <w:szCs w:val="24"/>
        </w:rPr>
        <w:t>n</w:t>
      </w:r>
      <w:r w:rsidR="00002B7F">
        <w:rPr>
          <w:rFonts w:ascii="Arial" w:hAnsi="Arial" w:cs="Arial"/>
          <w:i/>
          <w:sz w:val="24"/>
          <w:szCs w:val="24"/>
        </w:rPr>
        <w:t xml:space="preserve"> over </w:t>
      </w:r>
      <w:r w:rsidR="00C755F3">
        <w:rPr>
          <w:rFonts w:ascii="Arial" w:hAnsi="Arial" w:cs="Arial"/>
          <w:i/>
          <w:sz w:val="24"/>
          <w:szCs w:val="24"/>
        </w:rPr>
        <w:t>Verzorgingshuizen nieuwe stijl</w:t>
      </w:r>
    </w:p>
    <w:p w14:paraId="3914F6A1" w14:textId="08CFC085" w:rsidR="00002B7F" w:rsidRPr="00CB7A5D" w:rsidRDefault="00002B7F" w:rsidP="00A338DF">
      <w:pPr>
        <w:pStyle w:val="Geenafstand"/>
        <w:rPr>
          <w:rFonts w:ascii="Arial" w:hAnsi="Arial" w:cs="Arial"/>
          <w:i/>
          <w:sz w:val="24"/>
          <w:szCs w:val="24"/>
        </w:rPr>
      </w:pPr>
      <w:r>
        <w:rPr>
          <w:rFonts w:ascii="Arial" w:hAnsi="Arial" w:cs="Arial"/>
          <w:i/>
          <w:sz w:val="24"/>
          <w:szCs w:val="24"/>
        </w:rPr>
        <w:t>Datum: 5 januari 2021</w:t>
      </w:r>
    </w:p>
    <w:p w14:paraId="38EAF20E" w14:textId="77777777" w:rsidR="008B19B6" w:rsidRPr="001D68A5" w:rsidRDefault="008B19B6" w:rsidP="008B19B6">
      <w:pPr>
        <w:pStyle w:val="Geenafstand"/>
        <w:rPr>
          <w:rFonts w:ascii="Arial" w:hAnsi="Arial" w:cs="Arial"/>
          <w:b/>
          <w:sz w:val="24"/>
          <w:szCs w:val="24"/>
        </w:rPr>
      </w:pPr>
    </w:p>
    <w:p w14:paraId="695E7FE9" w14:textId="77777777" w:rsidR="00002B7F" w:rsidRDefault="00002B7F" w:rsidP="00002B7F">
      <w:pPr>
        <w:pStyle w:val="Geenafstand"/>
        <w:rPr>
          <w:rFonts w:ascii="Arial" w:hAnsi="Arial" w:cs="Arial"/>
          <w:sz w:val="24"/>
          <w:szCs w:val="24"/>
        </w:rPr>
      </w:pPr>
    </w:p>
    <w:p w14:paraId="0AD49A1D" w14:textId="27757F5D" w:rsidR="00002B7F" w:rsidRDefault="00002B7F" w:rsidP="00002B7F">
      <w:pPr>
        <w:pStyle w:val="Geenafstand"/>
        <w:rPr>
          <w:rFonts w:ascii="Arial" w:hAnsi="Arial" w:cs="Arial"/>
          <w:sz w:val="24"/>
          <w:szCs w:val="24"/>
        </w:rPr>
      </w:pPr>
      <w:r>
        <w:rPr>
          <w:rFonts w:ascii="Arial" w:hAnsi="Arial" w:cs="Arial"/>
          <w:sz w:val="24"/>
          <w:szCs w:val="24"/>
        </w:rPr>
        <w:t>Geacht college,</w:t>
      </w:r>
    </w:p>
    <w:p w14:paraId="77105EF8" w14:textId="0FA6BE06" w:rsidR="004169C5" w:rsidRDefault="00C755F3" w:rsidP="00002B7F">
      <w:pPr>
        <w:pStyle w:val="Geenafstand"/>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Wij ontkomen er niet aan dat Nederland verder vergrijst en dat wij tevens niet in staat zijn voor deze groeiende groep ouderen voldoende (toekomstige) woon- en zorgbehoeften te faciliteren. Onvoldoende geschikte woningen en een tekort aan personeel in de zorg zijn nijpende vraagstukken.</w:t>
      </w:r>
    </w:p>
    <w:p w14:paraId="50948FE2" w14:textId="77777777" w:rsidR="00C755F3" w:rsidRDefault="00C755F3" w:rsidP="009565C5">
      <w:pPr>
        <w:shd w:val="clear" w:color="auto" w:fill="FFFFFF"/>
        <w:rPr>
          <w:rFonts w:cs="Arial"/>
          <w:color w:val="000000"/>
          <w:sz w:val="24"/>
        </w:rPr>
      </w:pPr>
    </w:p>
    <w:p w14:paraId="0C929C90" w14:textId="1B1AB116" w:rsidR="00C755F3" w:rsidRDefault="00C755F3" w:rsidP="009565C5">
      <w:pPr>
        <w:shd w:val="clear" w:color="auto" w:fill="FFFFFF"/>
        <w:rPr>
          <w:rFonts w:cs="Arial"/>
          <w:color w:val="000000"/>
          <w:sz w:val="24"/>
        </w:rPr>
      </w:pPr>
      <w:r>
        <w:rPr>
          <w:rFonts w:cs="Arial"/>
          <w:color w:val="000000"/>
          <w:sz w:val="24"/>
        </w:rPr>
        <w:t xml:space="preserve">Tevens gaapt er een groot gat tussen zelfstandig wonen en het verpleeghuis: het ontbreekt aan tussenvormen die voldoende aantrekkelijk en betaalbaar zijn. Een voorgestelde tussenvorm was tot een paar jaar geleden het </w:t>
      </w:r>
      <w:r w:rsidRPr="00990374">
        <w:rPr>
          <w:rFonts w:cs="Arial"/>
          <w:i/>
          <w:iCs/>
          <w:color w:val="000000"/>
          <w:sz w:val="24"/>
        </w:rPr>
        <w:t>bejaarden</w:t>
      </w:r>
      <w:r w:rsidR="00990374" w:rsidRPr="00990374">
        <w:rPr>
          <w:rFonts w:cs="Arial"/>
          <w:i/>
          <w:iCs/>
          <w:color w:val="000000"/>
          <w:sz w:val="24"/>
        </w:rPr>
        <w:t>te</w:t>
      </w:r>
      <w:r w:rsidRPr="00990374">
        <w:rPr>
          <w:rFonts w:cs="Arial"/>
          <w:i/>
          <w:iCs/>
          <w:color w:val="000000"/>
          <w:sz w:val="24"/>
        </w:rPr>
        <w:t>huis</w:t>
      </w:r>
      <w:r>
        <w:rPr>
          <w:rFonts w:cs="Arial"/>
          <w:color w:val="000000"/>
          <w:sz w:val="24"/>
        </w:rPr>
        <w:t xml:space="preserve">. </w:t>
      </w:r>
    </w:p>
    <w:p w14:paraId="5BDF5472" w14:textId="21B781DE" w:rsidR="00C755F3" w:rsidRDefault="00C755F3" w:rsidP="009565C5">
      <w:pPr>
        <w:shd w:val="clear" w:color="auto" w:fill="FFFFFF"/>
        <w:rPr>
          <w:rFonts w:cs="Arial"/>
          <w:color w:val="000000"/>
          <w:sz w:val="24"/>
        </w:rPr>
      </w:pPr>
    </w:p>
    <w:p w14:paraId="123EEFE4" w14:textId="279770D3" w:rsidR="00F66C3E" w:rsidRDefault="00C755F3" w:rsidP="009565C5">
      <w:pPr>
        <w:shd w:val="clear" w:color="auto" w:fill="FFFFFF"/>
        <w:rPr>
          <w:rFonts w:cs="Arial"/>
          <w:color w:val="000000"/>
          <w:sz w:val="24"/>
        </w:rPr>
      </w:pPr>
      <w:r>
        <w:rPr>
          <w:rFonts w:cs="Arial"/>
          <w:color w:val="000000"/>
          <w:sz w:val="24"/>
        </w:rPr>
        <w:t>Het CDA pleit voor een o</w:t>
      </w:r>
      <w:r w:rsidR="00F66C3E">
        <w:rPr>
          <w:rFonts w:cs="Arial"/>
          <w:color w:val="000000"/>
          <w:sz w:val="24"/>
        </w:rPr>
        <w:t xml:space="preserve">nderzoek naar de mogelijkheid, samen met de desbetreffende instanties, naar de haalbaarheid van </w:t>
      </w:r>
      <w:r w:rsidR="00990374">
        <w:rPr>
          <w:rFonts w:cs="Arial"/>
          <w:color w:val="000000"/>
          <w:sz w:val="24"/>
        </w:rPr>
        <w:t>deze</w:t>
      </w:r>
      <w:r w:rsidR="00F66C3E">
        <w:rPr>
          <w:rFonts w:cs="Arial"/>
          <w:color w:val="000000"/>
          <w:sz w:val="24"/>
        </w:rPr>
        <w:t xml:space="preserve"> tussenvorm. </w:t>
      </w:r>
    </w:p>
    <w:p w14:paraId="0DDE0D42" w14:textId="77777777" w:rsidR="00F66C3E" w:rsidRDefault="00F66C3E" w:rsidP="009565C5">
      <w:pPr>
        <w:shd w:val="clear" w:color="auto" w:fill="FFFFFF"/>
        <w:rPr>
          <w:rFonts w:cs="Arial"/>
          <w:color w:val="000000"/>
          <w:sz w:val="24"/>
        </w:rPr>
      </w:pPr>
    </w:p>
    <w:p w14:paraId="17FDF413" w14:textId="1B2BE073" w:rsidR="00C755F3" w:rsidRDefault="00F66C3E" w:rsidP="009565C5">
      <w:pPr>
        <w:shd w:val="clear" w:color="auto" w:fill="FFFFFF"/>
        <w:rPr>
          <w:rFonts w:cs="Arial"/>
          <w:color w:val="000000"/>
          <w:sz w:val="24"/>
        </w:rPr>
      </w:pPr>
      <w:r>
        <w:rPr>
          <w:rFonts w:cs="Arial"/>
          <w:color w:val="000000"/>
          <w:sz w:val="24"/>
        </w:rPr>
        <w:t xml:space="preserve">Het CDA is groot voorstander van, zoals wij dat willen noemen, verzorgingshuizen nieuwe stijl. Deze woonvorm kent extra voordelen zoals bestrijding eenzaamheid onder ouderen, mantelzorgers die nu aan huis komen kunnen ander werk doen en het biedt een ruime mogelijkheid voor doorstroming op de woningmarkt. </w:t>
      </w:r>
    </w:p>
    <w:p w14:paraId="7D4E594A" w14:textId="41C470F5" w:rsidR="00F66C3E" w:rsidRDefault="00F66C3E" w:rsidP="009565C5">
      <w:pPr>
        <w:shd w:val="clear" w:color="auto" w:fill="FFFFFF"/>
        <w:rPr>
          <w:rFonts w:cs="Arial"/>
          <w:color w:val="000000"/>
          <w:sz w:val="24"/>
        </w:rPr>
      </w:pPr>
    </w:p>
    <w:p w14:paraId="282E3142" w14:textId="760E83FB" w:rsidR="00F66C3E" w:rsidRDefault="00F66C3E" w:rsidP="009565C5">
      <w:pPr>
        <w:shd w:val="clear" w:color="auto" w:fill="FFFFFF"/>
        <w:rPr>
          <w:rFonts w:cs="Arial"/>
          <w:color w:val="000000"/>
          <w:sz w:val="24"/>
        </w:rPr>
      </w:pPr>
      <w:r>
        <w:rPr>
          <w:rFonts w:cs="Arial"/>
          <w:color w:val="000000"/>
          <w:sz w:val="24"/>
        </w:rPr>
        <w:t xml:space="preserve">Weet u gesteund door de ministeries van Volksgezondheid, Welzijn en Sport en Binnenlandse Zaken. Samen met anderen waaronder VNG, </w:t>
      </w:r>
      <w:proofErr w:type="spellStart"/>
      <w:r>
        <w:rPr>
          <w:rFonts w:cs="Arial"/>
          <w:color w:val="000000"/>
          <w:sz w:val="24"/>
        </w:rPr>
        <w:t>Aerdes</w:t>
      </w:r>
      <w:proofErr w:type="spellEnd"/>
      <w:r>
        <w:rPr>
          <w:rFonts w:cs="Arial"/>
          <w:color w:val="000000"/>
          <w:sz w:val="24"/>
        </w:rPr>
        <w:t xml:space="preserve"> en </w:t>
      </w:r>
      <w:proofErr w:type="spellStart"/>
      <w:r>
        <w:rPr>
          <w:rFonts w:cs="Arial"/>
          <w:color w:val="000000"/>
          <w:sz w:val="24"/>
        </w:rPr>
        <w:t>ActiZ</w:t>
      </w:r>
      <w:proofErr w:type="spellEnd"/>
      <w:r>
        <w:rPr>
          <w:rFonts w:cs="Arial"/>
          <w:color w:val="000000"/>
          <w:sz w:val="24"/>
        </w:rPr>
        <w:t xml:space="preserve"> (zorgondernemers) hebben zij de handen in een geslagen in een bestuurlijke Taskforce Wonen &amp; Zorg.  </w:t>
      </w:r>
    </w:p>
    <w:p w14:paraId="1EA234DD" w14:textId="4FD2D109" w:rsidR="00C755F3" w:rsidRDefault="00C755F3" w:rsidP="009565C5">
      <w:pPr>
        <w:shd w:val="clear" w:color="auto" w:fill="FFFFFF"/>
        <w:rPr>
          <w:rFonts w:cs="Arial"/>
          <w:color w:val="000000"/>
          <w:sz w:val="24"/>
        </w:rPr>
      </w:pPr>
    </w:p>
    <w:p w14:paraId="3F59CDE3" w14:textId="77777777" w:rsidR="0006761A" w:rsidRDefault="0006761A" w:rsidP="001E486C">
      <w:pPr>
        <w:shd w:val="clear" w:color="auto" w:fill="FFFFFF"/>
        <w:rPr>
          <w:rFonts w:cs="Arial"/>
          <w:color w:val="000000"/>
          <w:sz w:val="24"/>
        </w:rPr>
      </w:pPr>
    </w:p>
    <w:p w14:paraId="2F8B1199" w14:textId="0D6D2846" w:rsidR="00951BF8" w:rsidRDefault="00951BF8" w:rsidP="00A338DF">
      <w:pPr>
        <w:pStyle w:val="Geenafstand"/>
        <w:rPr>
          <w:rFonts w:ascii="Arial" w:hAnsi="Arial" w:cs="Arial"/>
          <w:sz w:val="24"/>
          <w:szCs w:val="24"/>
        </w:rPr>
      </w:pPr>
      <w:r w:rsidRPr="001E486C">
        <w:rPr>
          <w:rFonts w:ascii="Arial" w:hAnsi="Arial" w:cs="Arial"/>
          <w:sz w:val="24"/>
          <w:szCs w:val="24"/>
        </w:rPr>
        <w:t>In het licht van artikel 42 van het reglement van orde heeft het CDA de volgende vra</w:t>
      </w:r>
      <w:r w:rsidR="0042283D">
        <w:rPr>
          <w:rFonts w:ascii="Arial" w:hAnsi="Arial" w:cs="Arial"/>
          <w:sz w:val="24"/>
          <w:szCs w:val="24"/>
        </w:rPr>
        <w:t>gen</w:t>
      </w:r>
      <w:r w:rsidRPr="001E486C">
        <w:rPr>
          <w:rFonts w:ascii="Arial" w:hAnsi="Arial" w:cs="Arial"/>
          <w:sz w:val="24"/>
          <w:szCs w:val="24"/>
        </w:rPr>
        <w:t>:</w:t>
      </w:r>
    </w:p>
    <w:p w14:paraId="028422AD" w14:textId="44A7FCF0" w:rsidR="00F66C3E" w:rsidRDefault="00F66C3E" w:rsidP="00F66C3E">
      <w:pPr>
        <w:pStyle w:val="Geenafstand"/>
        <w:numPr>
          <w:ilvl w:val="0"/>
          <w:numId w:val="7"/>
        </w:numPr>
        <w:rPr>
          <w:rFonts w:ascii="Arial" w:hAnsi="Arial" w:cs="Arial"/>
          <w:sz w:val="24"/>
          <w:szCs w:val="24"/>
        </w:rPr>
      </w:pPr>
      <w:r>
        <w:rPr>
          <w:rFonts w:ascii="Arial" w:hAnsi="Arial" w:cs="Arial"/>
          <w:sz w:val="24"/>
          <w:szCs w:val="24"/>
        </w:rPr>
        <w:t>In het algemeen hoe staat u tegen deze tussenvorm: verzorgingshuizen nieuwe stijl</w:t>
      </w:r>
    </w:p>
    <w:p w14:paraId="1609F9DD" w14:textId="77777777" w:rsidR="00990374" w:rsidRDefault="00F66C3E" w:rsidP="00F66C3E">
      <w:pPr>
        <w:pStyle w:val="Geenafstand"/>
        <w:numPr>
          <w:ilvl w:val="0"/>
          <w:numId w:val="7"/>
        </w:numPr>
        <w:rPr>
          <w:rFonts w:ascii="Arial" w:hAnsi="Arial" w:cs="Arial"/>
          <w:sz w:val="24"/>
          <w:szCs w:val="24"/>
        </w:rPr>
      </w:pPr>
      <w:r>
        <w:rPr>
          <w:rFonts w:ascii="Arial" w:hAnsi="Arial" w:cs="Arial"/>
          <w:sz w:val="24"/>
          <w:szCs w:val="24"/>
        </w:rPr>
        <w:t xml:space="preserve">Bent u bereid </w:t>
      </w:r>
      <w:r w:rsidR="00990374">
        <w:rPr>
          <w:rFonts w:ascii="Arial" w:hAnsi="Arial" w:cs="Arial"/>
          <w:sz w:val="24"/>
          <w:szCs w:val="24"/>
        </w:rPr>
        <w:t>een onderzoek te starten naar de mogelijkheden van deze woonvorm in onze gemeente</w:t>
      </w:r>
    </w:p>
    <w:p w14:paraId="7B9F5B3A" w14:textId="23508DE6" w:rsidR="00F66C3E" w:rsidRDefault="00990374" w:rsidP="00F66C3E">
      <w:pPr>
        <w:pStyle w:val="Geenafstand"/>
        <w:numPr>
          <w:ilvl w:val="0"/>
          <w:numId w:val="7"/>
        </w:numPr>
        <w:rPr>
          <w:rFonts w:ascii="Arial" w:hAnsi="Arial" w:cs="Arial"/>
          <w:sz w:val="24"/>
          <w:szCs w:val="24"/>
        </w:rPr>
      </w:pPr>
      <w:r>
        <w:rPr>
          <w:rFonts w:ascii="Arial" w:hAnsi="Arial" w:cs="Arial"/>
          <w:sz w:val="24"/>
          <w:szCs w:val="24"/>
        </w:rPr>
        <w:t xml:space="preserve">Zo nee, waarom niet </w:t>
      </w:r>
    </w:p>
    <w:p w14:paraId="64608825" w14:textId="6653DA3E" w:rsidR="00990374" w:rsidRDefault="00990374" w:rsidP="00990374">
      <w:pPr>
        <w:pStyle w:val="Geenafstand"/>
        <w:rPr>
          <w:rFonts w:ascii="Arial" w:hAnsi="Arial" w:cs="Arial"/>
          <w:sz w:val="24"/>
          <w:szCs w:val="24"/>
        </w:rPr>
      </w:pPr>
    </w:p>
    <w:p w14:paraId="39E85E75" w14:textId="0A9528D2" w:rsidR="00990374" w:rsidRDefault="00002B7F" w:rsidP="00990374">
      <w:pPr>
        <w:pStyle w:val="Geenafstand"/>
        <w:rPr>
          <w:rFonts w:ascii="Arial" w:hAnsi="Arial" w:cs="Arial"/>
          <w:sz w:val="24"/>
          <w:szCs w:val="24"/>
        </w:rPr>
      </w:pPr>
      <w:r>
        <w:rPr>
          <w:rFonts w:ascii="Arial" w:hAnsi="Arial" w:cs="Arial"/>
          <w:sz w:val="24"/>
          <w:szCs w:val="24"/>
        </w:rPr>
        <w:t>Met belangstelling wachten wij de beantwoording van de vragen af.</w:t>
      </w:r>
    </w:p>
    <w:p w14:paraId="174BBF28" w14:textId="4EBC01B4" w:rsidR="00002B7F" w:rsidRDefault="00002B7F" w:rsidP="00990374">
      <w:pPr>
        <w:pStyle w:val="Geenafstand"/>
        <w:rPr>
          <w:rFonts w:ascii="Arial" w:hAnsi="Arial" w:cs="Arial"/>
          <w:sz w:val="24"/>
          <w:szCs w:val="24"/>
        </w:rPr>
      </w:pPr>
    </w:p>
    <w:p w14:paraId="1D9A3F11" w14:textId="77777777" w:rsidR="00002B7F" w:rsidRDefault="00002B7F" w:rsidP="00990374">
      <w:pPr>
        <w:pStyle w:val="Geenafstand"/>
        <w:rPr>
          <w:rFonts w:ascii="Arial" w:hAnsi="Arial" w:cs="Arial"/>
          <w:sz w:val="24"/>
          <w:szCs w:val="24"/>
        </w:rPr>
      </w:pPr>
    </w:p>
    <w:p w14:paraId="71074525" w14:textId="4AC94DEC" w:rsidR="00002B7F" w:rsidRDefault="00002B7F" w:rsidP="00990374">
      <w:pPr>
        <w:pStyle w:val="Geenafstand"/>
        <w:rPr>
          <w:rFonts w:ascii="Arial" w:hAnsi="Arial" w:cs="Arial"/>
          <w:sz w:val="24"/>
          <w:szCs w:val="24"/>
        </w:rPr>
      </w:pPr>
      <w:r>
        <w:rPr>
          <w:rFonts w:ascii="Arial" w:hAnsi="Arial" w:cs="Arial"/>
          <w:sz w:val="24"/>
          <w:szCs w:val="24"/>
        </w:rPr>
        <w:t>Met vriendelijke groet,</w:t>
      </w:r>
    </w:p>
    <w:p w14:paraId="27BF4661" w14:textId="6FFBC370" w:rsidR="00002B7F" w:rsidRDefault="00002B7F" w:rsidP="00990374">
      <w:pPr>
        <w:pStyle w:val="Geenafstand"/>
        <w:rPr>
          <w:rFonts w:ascii="Arial" w:hAnsi="Arial" w:cs="Arial"/>
          <w:sz w:val="24"/>
          <w:szCs w:val="24"/>
        </w:rPr>
      </w:pPr>
    </w:p>
    <w:p w14:paraId="2885957A" w14:textId="39AABCD1" w:rsidR="00002B7F" w:rsidRDefault="00002B7F" w:rsidP="00990374">
      <w:pPr>
        <w:pStyle w:val="Geenafstand"/>
        <w:rPr>
          <w:rFonts w:ascii="Arial" w:hAnsi="Arial" w:cs="Arial"/>
          <w:sz w:val="24"/>
          <w:szCs w:val="24"/>
        </w:rPr>
      </w:pPr>
      <w:r>
        <w:rPr>
          <w:rFonts w:ascii="Arial" w:hAnsi="Arial" w:cs="Arial"/>
          <w:sz w:val="24"/>
          <w:szCs w:val="24"/>
        </w:rPr>
        <w:t>Iris Zeijlemaker</w:t>
      </w:r>
    </w:p>
    <w:p w14:paraId="6F30F260" w14:textId="6815F11C" w:rsidR="00E801F9" w:rsidRDefault="00B54C53">
      <w:pPr>
        <w:pStyle w:val="Geenafstand"/>
        <w:rPr>
          <w:rFonts w:ascii="Arial" w:hAnsi="Arial" w:cs="Arial"/>
          <w:sz w:val="24"/>
          <w:szCs w:val="24"/>
        </w:rPr>
      </w:pPr>
      <w:r>
        <w:rPr>
          <w:rFonts w:ascii="Arial" w:hAnsi="Arial" w:cs="Arial"/>
          <w:sz w:val="24"/>
          <w:szCs w:val="24"/>
        </w:rPr>
        <w:t>CDA fractie</w:t>
      </w:r>
    </w:p>
    <w:p w14:paraId="2CCFADB1" w14:textId="0793DE18" w:rsidR="00B54C53" w:rsidRPr="001D68A5" w:rsidRDefault="00B54C53">
      <w:pPr>
        <w:pStyle w:val="Geenafstand"/>
        <w:rPr>
          <w:rFonts w:ascii="Arial" w:hAnsi="Arial" w:cs="Arial"/>
          <w:sz w:val="24"/>
          <w:szCs w:val="24"/>
        </w:rPr>
      </w:pPr>
    </w:p>
    <w:sectPr w:rsidR="00B54C53" w:rsidRPr="001D68A5" w:rsidSect="00C1783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D2EF0" w14:textId="77777777" w:rsidR="00522209" w:rsidRDefault="00522209" w:rsidP="001D68A5">
      <w:r>
        <w:separator/>
      </w:r>
    </w:p>
  </w:endnote>
  <w:endnote w:type="continuationSeparator" w:id="0">
    <w:p w14:paraId="3BD556FF" w14:textId="77777777" w:rsidR="00522209" w:rsidRDefault="00522209" w:rsidP="001D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7A060" w14:textId="77777777" w:rsidR="00522209" w:rsidRDefault="00522209" w:rsidP="001D68A5">
      <w:r>
        <w:separator/>
      </w:r>
    </w:p>
  </w:footnote>
  <w:footnote w:type="continuationSeparator" w:id="0">
    <w:p w14:paraId="491862A7" w14:textId="77777777" w:rsidR="00522209" w:rsidRDefault="00522209" w:rsidP="001D6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7644" w14:textId="77777777" w:rsidR="001D68A5" w:rsidRDefault="001D68A5" w:rsidP="004858AB">
    <w:pPr>
      <w:pStyle w:val="Koptekst"/>
      <w:jc w:val="right"/>
    </w:pPr>
    <w:r w:rsidRPr="001D68A5">
      <w:rPr>
        <w:noProof/>
      </w:rPr>
      <w:drawing>
        <wp:inline distT="0" distB="0" distL="0" distR="0" wp14:anchorId="0B5EAFB1" wp14:editId="4A86C090">
          <wp:extent cx="762000" cy="762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2000"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D14D3"/>
    <w:multiLevelType w:val="hybridMultilevel"/>
    <w:tmpl w:val="BE28AB42"/>
    <w:lvl w:ilvl="0" w:tplc="144E46BA">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E020AEB"/>
    <w:multiLevelType w:val="hybridMultilevel"/>
    <w:tmpl w:val="C9601E88"/>
    <w:lvl w:ilvl="0" w:tplc="7AC8AB5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50DA0A77"/>
    <w:multiLevelType w:val="hybridMultilevel"/>
    <w:tmpl w:val="48EE6826"/>
    <w:lvl w:ilvl="0" w:tplc="18FCFA3E">
      <w:start w:val="1"/>
      <w:numFmt w:val="decimal"/>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2304271"/>
    <w:multiLevelType w:val="hybridMultilevel"/>
    <w:tmpl w:val="A11C26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8AC7FA4"/>
    <w:multiLevelType w:val="hybridMultilevel"/>
    <w:tmpl w:val="592E9792"/>
    <w:lvl w:ilvl="0" w:tplc="979832E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8C148E"/>
    <w:multiLevelType w:val="hybridMultilevel"/>
    <w:tmpl w:val="92428E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0"/>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8DF"/>
    <w:rsid w:val="00000538"/>
    <w:rsid w:val="00002B7F"/>
    <w:rsid w:val="00026B6F"/>
    <w:rsid w:val="00040E92"/>
    <w:rsid w:val="0005355D"/>
    <w:rsid w:val="00054ECA"/>
    <w:rsid w:val="0006761A"/>
    <w:rsid w:val="000B1A5A"/>
    <w:rsid w:val="00104663"/>
    <w:rsid w:val="00140109"/>
    <w:rsid w:val="001740C8"/>
    <w:rsid w:val="001D68A5"/>
    <w:rsid w:val="001E486C"/>
    <w:rsid w:val="00202EC9"/>
    <w:rsid w:val="002E0A18"/>
    <w:rsid w:val="00316101"/>
    <w:rsid w:val="00352830"/>
    <w:rsid w:val="003B1705"/>
    <w:rsid w:val="003C043B"/>
    <w:rsid w:val="003D1C9E"/>
    <w:rsid w:val="003D418A"/>
    <w:rsid w:val="003F1FCA"/>
    <w:rsid w:val="004169C5"/>
    <w:rsid w:val="0042283D"/>
    <w:rsid w:val="004858AB"/>
    <w:rsid w:val="004C2098"/>
    <w:rsid w:val="004F21A7"/>
    <w:rsid w:val="004F26BD"/>
    <w:rsid w:val="00522209"/>
    <w:rsid w:val="00546A97"/>
    <w:rsid w:val="005736E9"/>
    <w:rsid w:val="005A43F5"/>
    <w:rsid w:val="00630AF4"/>
    <w:rsid w:val="006A50B4"/>
    <w:rsid w:val="0073495D"/>
    <w:rsid w:val="007A62A8"/>
    <w:rsid w:val="007B177B"/>
    <w:rsid w:val="007C7FE2"/>
    <w:rsid w:val="007E49D8"/>
    <w:rsid w:val="00826408"/>
    <w:rsid w:val="008368D0"/>
    <w:rsid w:val="00863E96"/>
    <w:rsid w:val="00870373"/>
    <w:rsid w:val="008B19B6"/>
    <w:rsid w:val="008B7CF5"/>
    <w:rsid w:val="008E4707"/>
    <w:rsid w:val="00951BF8"/>
    <w:rsid w:val="009565C5"/>
    <w:rsid w:val="00990374"/>
    <w:rsid w:val="00A262A4"/>
    <w:rsid w:val="00A338DF"/>
    <w:rsid w:val="00A669B2"/>
    <w:rsid w:val="00AC63F9"/>
    <w:rsid w:val="00AD0E63"/>
    <w:rsid w:val="00AE3A2F"/>
    <w:rsid w:val="00B54C53"/>
    <w:rsid w:val="00B628F0"/>
    <w:rsid w:val="00B661F9"/>
    <w:rsid w:val="00BB488E"/>
    <w:rsid w:val="00BC3958"/>
    <w:rsid w:val="00BE2C09"/>
    <w:rsid w:val="00BF6BB5"/>
    <w:rsid w:val="00C1783F"/>
    <w:rsid w:val="00C247B4"/>
    <w:rsid w:val="00C755F3"/>
    <w:rsid w:val="00C86596"/>
    <w:rsid w:val="00CB7A5D"/>
    <w:rsid w:val="00D0229D"/>
    <w:rsid w:val="00D306DD"/>
    <w:rsid w:val="00DA5D26"/>
    <w:rsid w:val="00DD382C"/>
    <w:rsid w:val="00DE5347"/>
    <w:rsid w:val="00E055C9"/>
    <w:rsid w:val="00E758FB"/>
    <w:rsid w:val="00E801F9"/>
    <w:rsid w:val="00ED5570"/>
    <w:rsid w:val="00EF2194"/>
    <w:rsid w:val="00EF491C"/>
    <w:rsid w:val="00F35E09"/>
    <w:rsid w:val="00F41BBE"/>
    <w:rsid w:val="00F43B0C"/>
    <w:rsid w:val="00F52247"/>
    <w:rsid w:val="00F66C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D3F1"/>
  <w15:docId w15:val="{1B7516E5-5A36-4EE7-90B5-8741AE87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nhideWhenUsed/>
    <w:qFormat/>
    <w:rsid w:val="00B661F9"/>
    <w:pPr>
      <w:spacing w:after="0" w:line="240" w:lineRule="auto"/>
    </w:pPr>
    <w:rPr>
      <w:rFonts w:ascii="Arial" w:eastAsia="Times New Roman" w:hAnsi="Arial" w:cs="Times New Roman"/>
      <w:sz w:val="20"/>
      <w:szCs w:val="24"/>
      <w:lang w:eastAsia="nl-NL"/>
    </w:rPr>
  </w:style>
  <w:style w:type="paragraph" w:styleId="Kop1">
    <w:name w:val="heading 1"/>
    <w:basedOn w:val="Standaard"/>
    <w:next w:val="Standaard"/>
    <w:link w:val="Kop1Char"/>
    <w:uiPriority w:val="1"/>
    <w:qFormat/>
    <w:rsid w:val="00B661F9"/>
    <w:pPr>
      <w:keepNext/>
      <w:outlineLvl w:val="0"/>
    </w:pPr>
    <w:rPr>
      <w:b/>
      <w:sz w:val="24"/>
      <w:szCs w:val="28"/>
    </w:rPr>
  </w:style>
  <w:style w:type="paragraph" w:styleId="Kop2">
    <w:name w:val="heading 2"/>
    <w:basedOn w:val="Standaard"/>
    <w:next w:val="Standaard"/>
    <w:link w:val="Kop2Char"/>
    <w:uiPriority w:val="1"/>
    <w:qFormat/>
    <w:rsid w:val="00B661F9"/>
    <w:pPr>
      <w:keepNext/>
      <w:outlineLvl w:val="1"/>
    </w:pPr>
    <w:rPr>
      <w:rFonts w:cs="Arial"/>
      <w:b/>
      <w:bCs/>
      <w:iCs/>
      <w:sz w:val="22"/>
      <w:szCs w:val="22"/>
    </w:rPr>
  </w:style>
  <w:style w:type="paragraph" w:styleId="Kop3">
    <w:name w:val="heading 3"/>
    <w:basedOn w:val="Standaard"/>
    <w:next w:val="Standaard"/>
    <w:link w:val="Kop3Char"/>
    <w:uiPriority w:val="1"/>
    <w:qFormat/>
    <w:rsid w:val="00B661F9"/>
    <w:pPr>
      <w:keepNext/>
      <w:outlineLvl w:val="2"/>
    </w:pPr>
    <w:rPr>
      <w:rFonts w:cs="Arial"/>
      <w:b/>
      <w:bCs/>
      <w:szCs w:val="20"/>
    </w:rPr>
  </w:style>
  <w:style w:type="paragraph" w:styleId="Kop4">
    <w:name w:val="heading 4"/>
    <w:basedOn w:val="Standaard"/>
    <w:next w:val="Standaard"/>
    <w:link w:val="Kop4Char"/>
    <w:uiPriority w:val="1"/>
    <w:qFormat/>
    <w:rsid w:val="00B661F9"/>
    <w:pPr>
      <w:spacing w:before="200"/>
      <w:outlineLvl w:val="3"/>
    </w:pPr>
    <w:rPr>
      <w:rFonts w:eastAsiaTheme="majorEastAsia" w:cstheme="majorBidi"/>
      <w:b/>
      <w:bCs/>
      <w:i/>
      <w:iCs/>
    </w:rPr>
  </w:style>
  <w:style w:type="paragraph" w:styleId="Kop5">
    <w:name w:val="heading 5"/>
    <w:basedOn w:val="Standaard"/>
    <w:next w:val="Standaard"/>
    <w:link w:val="Kop5Char"/>
    <w:uiPriority w:val="1"/>
    <w:qFormat/>
    <w:rsid w:val="00B661F9"/>
    <w:pPr>
      <w:keepNext/>
      <w:keepLines/>
      <w:spacing w:before="20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338DF"/>
    <w:pPr>
      <w:spacing w:after="0" w:line="240" w:lineRule="auto"/>
    </w:pPr>
  </w:style>
  <w:style w:type="paragraph" w:styleId="Koptekst">
    <w:name w:val="header"/>
    <w:basedOn w:val="Standaard"/>
    <w:link w:val="KoptekstChar"/>
    <w:uiPriority w:val="99"/>
    <w:unhideWhenUsed/>
    <w:rsid w:val="001D68A5"/>
    <w:pPr>
      <w:tabs>
        <w:tab w:val="center" w:pos="4536"/>
        <w:tab w:val="right" w:pos="9072"/>
      </w:tabs>
    </w:pPr>
  </w:style>
  <w:style w:type="character" w:customStyle="1" w:styleId="KoptekstChar">
    <w:name w:val="Koptekst Char"/>
    <w:basedOn w:val="Standaardalinea-lettertype"/>
    <w:link w:val="Koptekst"/>
    <w:uiPriority w:val="99"/>
    <w:rsid w:val="001D68A5"/>
  </w:style>
  <w:style w:type="paragraph" w:styleId="Voettekst">
    <w:name w:val="footer"/>
    <w:basedOn w:val="Standaard"/>
    <w:link w:val="VoettekstChar"/>
    <w:uiPriority w:val="99"/>
    <w:unhideWhenUsed/>
    <w:rsid w:val="001D68A5"/>
    <w:pPr>
      <w:tabs>
        <w:tab w:val="center" w:pos="4536"/>
        <w:tab w:val="right" w:pos="9072"/>
      </w:tabs>
    </w:pPr>
  </w:style>
  <w:style w:type="character" w:customStyle="1" w:styleId="VoettekstChar">
    <w:name w:val="Voettekst Char"/>
    <w:basedOn w:val="Standaardalinea-lettertype"/>
    <w:link w:val="Voettekst"/>
    <w:uiPriority w:val="99"/>
    <w:rsid w:val="001D68A5"/>
  </w:style>
  <w:style w:type="paragraph" w:styleId="Ballontekst">
    <w:name w:val="Balloon Text"/>
    <w:basedOn w:val="Standaard"/>
    <w:link w:val="BallontekstChar"/>
    <w:uiPriority w:val="99"/>
    <w:semiHidden/>
    <w:unhideWhenUsed/>
    <w:rsid w:val="00870373"/>
    <w:rPr>
      <w:rFonts w:ascii="Tahoma" w:hAnsi="Tahoma" w:cs="Tahoma"/>
      <w:sz w:val="16"/>
      <w:szCs w:val="16"/>
    </w:rPr>
  </w:style>
  <w:style w:type="character" w:customStyle="1" w:styleId="BallontekstChar">
    <w:name w:val="Ballontekst Char"/>
    <w:basedOn w:val="Standaardalinea-lettertype"/>
    <w:link w:val="Ballontekst"/>
    <w:uiPriority w:val="99"/>
    <w:semiHidden/>
    <w:rsid w:val="00870373"/>
    <w:rPr>
      <w:rFonts w:ascii="Tahoma" w:hAnsi="Tahoma" w:cs="Tahoma"/>
      <w:sz w:val="16"/>
      <w:szCs w:val="16"/>
    </w:rPr>
  </w:style>
  <w:style w:type="paragraph" w:styleId="Lijstalinea">
    <w:name w:val="List Paragraph"/>
    <w:basedOn w:val="Standaard"/>
    <w:uiPriority w:val="34"/>
    <w:qFormat/>
    <w:rsid w:val="001E486C"/>
    <w:pPr>
      <w:spacing w:after="200" w:line="276" w:lineRule="auto"/>
      <w:ind w:left="720"/>
      <w:contextualSpacing/>
    </w:pPr>
  </w:style>
  <w:style w:type="character" w:customStyle="1" w:styleId="Kop1Char">
    <w:name w:val="Kop 1 Char"/>
    <w:basedOn w:val="Standaardalinea-lettertype"/>
    <w:link w:val="Kop1"/>
    <w:uiPriority w:val="1"/>
    <w:rsid w:val="00B661F9"/>
    <w:rPr>
      <w:rFonts w:ascii="Arial" w:eastAsia="Times New Roman" w:hAnsi="Arial" w:cs="Times New Roman"/>
      <w:b/>
      <w:sz w:val="24"/>
      <w:szCs w:val="28"/>
      <w:lang w:eastAsia="nl-NL"/>
    </w:rPr>
  </w:style>
  <w:style w:type="character" w:customStyle="1" w:styleId="Kop2Char">
    <w:name w:val="Kop 2 Char"/>
    <w:basedOn w:val="Standaardalinea-lettertype"/>
    <w:link w:val="Kop2"/>
    <w:uiPriority w:val="1"/>
    <w:rsid w:val="00B661F9"/>
    <w:rPr>
      <w:rFonts w:ascii="Arial" w:eastAsia="Times New Roman" w:hAnsi="Arial" w:cs="Arial"/>
      <w:b/>
      <w:bCs/>
      <w:iCs/>
      <w:lang w:eastAsia="nl-NL"/>
    </w:rPr>
  </w:style>
  <w:style w:type="character" w:customStyle="1" w:styleId="Kop3Char">
    <w:name w:val="Kop 3 Char"/>
    <w:basedOn w:val="Standaardalinea-lettertype"/>
    <w:link w:val="Kop3"/>
    <w:uiPriority w:val="1"/>
    <w:rsid w:val="00B661F9"/>
    <w:rPr>
      <w:rFonts w:ascii="Arial" w:eastAsia="Times New Roman" w:hAnsi="Arial" w:cs="Arial"/>
      <w:b/>
      <w:bCs/>
      <w:sz w:val="20"/>
      <w:szCs w:val="20"/>
      <w:lang w:eastAsia="nl-NL"/>
    </w:rPr>
  </w:style>
  <w:style w:type="character" w:customStyle="1" w:styleId="Kop4Char">
    <w:name w:val="Kop 4 Char"/>
    <w:basedOn w:val="Standaardalinea-lettertype"/>
    <w:link w:val="Kop4"/>
    <w:uiPriority w:val="1"/>
    <w:rsid w:val="00B661F9"/>
    <w:rPr>
      <w:rFonts w:ascii="Arial" w:eastAsiaTheme="majorEastAsia" w:hAnsi="Arial" w:cstheme="majorBidi"/>
      <w:b/>
      <w:bCs/>
      <w:i/>
      <w:iCs/>
      <w:sz w:val="20"/>
      <w:szCs w:val="24"/>
      <w:lang w:eastAsia="nl-NL"/>
    </w:rPr>
  </w:style>
  <w:style w:type="character" w:customStyle="1" w:styleId="Kop5Char">
    <w:name w:val="Kop 5 Char"/>
    <w:basedOn w:val="Standaardalinea-lettertype"/>
    <w:link w:val="Kop5"/>
    <w:uiPriority w:val="1"/>
    <w:rsid w:val="00B661F9"/>
    <w:rPr>
      <w:rFonts w:ascii="Arial" w:eastAsiaTheme="majorEastAsia" w:hAnsi="Arial" w:cstheme="majorBidi"/>
      <w:i/>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284605">
      <w:bodyDiv w:val="1"/>
      <w:marLeft w:val="0"/>
      <w:marRight w:val="0"/>
      <w:marTop w:val="0"/>
      <w:marBottom w:val="0"/>
      <w:divBdr>
        <w:top w:val="none" w:sz="0" w:space="0" w:color="auto"/>
        <w:left w:val="none" w:sz="0" w:space="0" w:color="auto"/>
        <w:bottom w:val="none" w:sz="0" w:space="0" w:color="auto"/>
        <w:right w:val="none" w:sz="0" w:space="0" w:color="auto"/>
      </w:divBdr>
      <w:divsChild>
        <w:div w:id="1396778290">
          <w:marLeft w:val="0"/>
          <w:marRight w:val="0"/>
          <w:marTop w:val="0"/>
          <w:marBottom w:val="0"/>
          <w:divBdr>
            <w:top w:val="none" w:sz="0" w:space="0" w:color="auto"/>
            <w:left w:val="none" w:sz="0" w:space="0" w:color="auto"/>
            <w:bottom w:val="none" w:sz="0" w:space="0" w:color="auto"/>
            <w:right w:val="none" w:sz="0" w:space="0" w:color="auto"/>
          </w:divBdr>
        </w:div>
        <w:div w:id="291445190">
          <w:marLeft w:val="0"/>
          <w:marRight w:val="0"/>
          <w:marTop w:val="0"/>
          <w:marBottom w:val="0"/>
          <w:divBdr>
            <w:top w:val="none" w:sz="0" w:space="0" w:color="auto"/>
            <w:left w:val="none" w:sz="0" w:space="0" w:color="auto"/>
            <w:bottom w:val="none" w:sz="0" w:space="0" w:color="auto"/>
            <w:right w:val="none" w:sz="0" w:space="0" w:color="auto"/>
          </w:divBdr>
        </w:div>
        <w:div w:id="1147474957">
          <w:marLeft w:val="0"/>
          <w:marRight w:val="0"/>
          <w:marTop w:val="0"/>
          <w:marBottom w:val="0"/>
          <w:divBdr>
            <w:top w:val="none" w:sz="0" w:space="0" w:color="auto"/>
            <w:left w:val="none" w:sz="0" w:space="0" w:color="auto"/>
            <w:bottom w:val="none" w:sz="0" w:space="0" w:color="auto"/>
            <w:right w:val="none" w:sz="0" w:space="0" w:color="auto"/>
          </w:divBdr>
        </w:div>
        <w:div w:id="1454904840">
          <w:marLeft w:val="0"/>
          <w:marRight w:val="0"/>
          <w:marTop w:val="0"/>
          <w:marBottom w:val="0"/>
          <w:divBdr>
            <w:top w:val="none" w:sz="0" w:space="0" w:color="auto"/>
            <w:left w:val="none" w:sz="0" w:space="0" w:color="auto"/>
            <w:bottom w:val="none" w:sz="0" w:space="0" w:color="auto"/>
            <w:right w:val="none" w:sz="0" w:space="0" w:color="auto"/>
          </w:divBdr>
        </w:div>
      </w:divsChild>
    </w:div>
    <w:div w:id="148951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1473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Wiebosch</dc:creator>
  <cp:lastModifiedBy>ilja jonk</cp:lastModifiedBy>
  <cp:revision>2</cp:revision>
  <dcterms:created xsi:type="dcterms:W3CDTF">2021-01-05T22:03:00Z</dcterms:created>
  <dcterms:modified xsi:type="dcterms:W3CDTF">2021-01-05T22:03:00Z</dcterms:modified>
</cp:coreProperties>
</file>