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DFFC" w14:textId="77777777" w:rsidR="004858AB" w:rsidRPr="00CB7A5D" w:rsidRDefault="004858AB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033B148B" w14:textId="77777777" w:rsidR="00F32644" w:rsidRDefault="00F32644" w:rsidP="00A338DF">
      <w:pPr>
        <w:pStyle w:val="Geenafstand"/>
        <w:rPr>
          <w:rFonts w:ascii="Arial" w:hAnsi="Arial" w:cs="Arial"/>
          <w:iCs/>
          <w:sz w:val="28"/>
          <w:szCs w:val="28"/>
        </w:rPr>
      </w:pPr>
    </w:p>
    <w:p w14:paraId="04FDF0B6" w14:textId="77777777" w:rsidR="00F32644" w:rsidRDefault="00F32644" w:rsidP="00A338DF">
      <w:pPr>
        <w:pStyle w:val="Geenafstand"/>
        <w:rPr>
          <w:rFonts w:ascii="Arial" w:hAnsi="Arial" w:cs="Arial"/>
          <w:iCs/>
          <w:sz w:val="28"/>
          <w:szCs w:val="28"/>
        </w:rPr>
      </w:pPr>
    </w:p>
    <w:p w14:paraId="5CDFA587" w14:textId="77777777" w:rsidR="00F32644" w:rsidRDefault="00F32644" w:rsidP="00A338DF">
      <w:pPr>
        <w:pStyle w:val="Geenafstand"/>
        <w:rPr>
          <w:rFonts w:ascii="Arial" w:hAnsi="Arial" w:cs="Arial"/>
          <w:iCs/>
          <w:sz w:val="28"/>
          <w:szCs w:val="28"/>
        </w:rPr>
      </w:pPr>
    </w:p>
    <w:p w14:paraId="20DD83FC" w14:textId="1D08277D" w:rsidR="00AE1B80" w:rsidRPr="006A584A" w:rsidRDefault="00AE1B80" w:rsidP="00A338DF">
      <w:pPr>
        <w:pStyle w:val="Geenafstan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Motie: </w:t>
      </w:r>
      <w:r w:rsidR="006A584A">
        <w:rPr>
          <w:rFonts w:ascii="Arial" w:hAnsi="Arial" w:cs="Arial"/>
          <w:iCs/>
          <w:sz w:val="28"/>
          <w:szCs w:val="28"/>
        </w:rPr>
        <w:t>eerste uur gratis parkeren in parkeergarages</w:t>
      </w:r>
    </w:p>
    <w:p w14:paraId="6C09D6CA" w14:textId="5081E936" w:rsidR="00AE1B80" w:rsidRDefault="00AE1B80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22DC90C4" w14:textId="02AA6202" w:rsidR="00AE1B80" w:rsidRDefault="00AE1B80" w:rsidP="00A338DF">
      <w:pPr>
        <w:pStyle w:val="Geenafstand"/>
        <w:rPr>
          <w:rFonts w:ascii="Arial" w:hAnsi="Arial" w:cs="Arial"/>
          <w:b/>
          <w:bCs/>
          <w:iCs/>
          <w:sz w:val="24"/>
          <w:szCs w:val="24"/>
        </w:rPr>
      </w:pPr>
    </w:p>
    <w:p w14:paraId="5D7EA00C" w14:textId="25D79DF8" w:rsidR="00AE1B80" w:rsidRDefault="00AE1B80" w:rsidP="00A338DF">
      <w:pPr>
        <w:pStyle w:val="Geenafstan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 raad van de gemeente Alkmaar in vergadering bijeen op 2</w:t>
      </w:r>
      <w:r w:rsidR="006A584A">
        <w:rPr>
          <w:rFonts w:ascii="Arial" w:hAnsi="Arial" w:cs="Arial"/>
          <w:iCs/>
          <w:sz w:val="24"/>
          <w:szCs w:val="24"/>
        </w:rPr>
        <w:t xml:space="preserve">8 mei </w:t>
      </w:r>
      <w:r>
        <w:rPr>
          <w:rFonts w:ascii="Arial" w:hAnsi="Arial" w:cs="Arial"/>
          <w:iCs/>
          <w:sz w:val="24"/>
          <w:szCs w:val="24"/>
        </w:rPr>
        <w:t>2020</w:t>
      </w:r>
    </w:p>
    <w:p w14:paraId="6A5C372D" w14:textId="6EBD9CB3" w:rsidR="00AE1B80" w:rsidRDefault="00AE1B80" w:rsidP="00A338DF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7B3179AF" w14:textId="341615C0" w:rsidR="00AE1B80" w:rsidRDefault="00AE1B80" w:rsidP="00A338DF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4E4D453C" w14:textId="46F0947C" w:rsidR="00AE1B80" w:rsidRDefault="00AE1B80" w:rsidP="00A338DF">
      <w:pPr>
        <w:pStyle w:val="Geenafstan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Constaterende dat</w:t>
      </w:r>
    </w:p>
    <w:p w14:paraId="167D2913" w14:textId="5A9D7114" w:rsidR="00AE1B80" w:rsidRDefault="00AE1B80" w:rsidP="00A338DF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33A370E6" w14:textId="18DF2C25" w:rsidR="000D10A9" w:rsidRPr="006A584A" w:rsidRDefault="006A584A" w:rsidP="006A584A">
      <w:pPr>
        <w:pStyle w:val="Geenafstand"/>
        <w:numPr>
          <w:ilvl w:val="0"/>
          <w:numId w:val="5"/>
        </w:num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De detailhandel en horeca in Alkmaar reeds geruime tijd onder economische druk staan;</w:t>
      </w:r>
    </w:p>
    <w:p w14:paraId="44AD35BF" w14:textId="70E41F83" w:rsidR="006A584A" w:rsidRPr="006A584A" w:rsidRDefault="006A584A" w:rsidP="006A584A">
      <w:pPr>
        <w:pStyle w:val="Geenafstand"/>
        <w:numPr>
          <w:ilvl w:val="0"/>
          <w:numId w:val="5"/>
        </w:num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De coronacrisis en als gevolg daarvan het niet doorgaan van vele evenementen (zoals kaasmarkt) deze druk verder toeneemt;</w:t>
      </w:r>
    </w:p>
    <w:p w14:paraId="7A99E504" w14:textId="761B00A7" w:rsidR="006A584A" w:rsidRPr="006A584A" w:rsidRDefault="006A584A" w:rsidP="006A584A">
      <w:pPr>
        <w:pStyle w:val="Geenafstand"/>
        <w:numPr>
          <w:ilvl w:val="0"/>
          <w:numId w:val="5"/>
        </w:num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De detailhandel en horeca voor veel werkgelegenheid zorgt een trekkers zijn voor de regionale functie van de stad;</w:t>
      </w:r>
    </w:p>
    <w:p w14:paraId="2BA03B99" w14:textId="3D1B2AF5" w:rsidR="000D10A9" w:rsidRDefault="000D10A9" w:rsidP="000D10A9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564BD2B1" w14:textId="24B56254" w:rsidR="000D10A9" w:rsidRDefault="000D10A9" w:rsidP="000D10A9">
      <w:pPr>
        <w:pStyle w:val="Geenafstan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Tevens constaterende dat</w:t>
      </w:r>
    </w:p>
    <w:p w14:paraId="5D8A058F" w14:textId="13041F03" w:rsidR="000D10A9" w:rsidRDefault="000D10A9" w:rsidP="000D10A9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61107A94" w14:textId="7249ED51" w:rsidR="002379D4" w:rsidRPr="006A584A" w:rsidRDefault="006A584A" w:rsidP="006A584A">
      <w:pPr>
        <w:pStyle w:val="Geenafstand"/>
        <w:numPr>
          <w:ilvl w:val="0"/>
          <w:numId w:val="5"/>
        </w:num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De gemeente reeds enige maatregelen heeft genomen om de financiële situatie van de detailhandel en horeca te verlichten;</w:t>
      </w:r>
    </w:p>
    <w:p w14:paraId="19223CDB" w14:textId="600ED76B" w:rsidR="006A584A" w:rsidRPr="006A584A" w:rsidRDefault="006A584A" w:rsidP="006A584A">
      <w:pPr>
        <w:pStyle w:val="Geenafstand"/>
        <w:numPr>
          <w:ilvl w:val="0"/>
          <w:numId w:val="5"/>
        </w:num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Echter ook de vraag gestimuleerd moet worden door meer bezoekers naar de binnenstad te verleiden;</w:t>
      </w:r>
    </w:p>
    <w:p w14:paraId="601399D7" w14:textId="6B01BD6C" w:rsidR="002379D4" w:rsidRDefault="002379D4" w:rsidP="002379D4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3CCCBCCA" w14:textId="7B14CFB3" w:rsidR="002379D4" w:rsidRDefault="002379D4" w:rsidP="002379D4">
      <w:pPr>
        <w:pStyle w:val="Geenafstan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Verzoekt het college</w:t>
      </w:r>
    </w:p>
    <w:p w14:paraId="6870EEDA" w14:textId="0D28EA28" w:rsidR="002379D4" w:rsidRPr="00F32644" w:rsidRDefault="00F32644" w:rsidP="002379D4">
      <w:pPr>
        <w:pStyle w:val="Geenafstand"/>
        <w:numPr>
          <w:ilvl w:val="0"/>
          <w:numId w:val="5"/>
        </w:num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 xml:space="preserve">het bezoek aan de binnenstad </w:t>
      </w:r>
      <w:r w:rsidR="00054E12">
        <w:rPr>
          <w:rFonts w:ascii="Arial" w:hAnsi="Arial" w:cs="Arial"/>
          <w:iCs/>
          <w:sz w:val="24"/>
          <w:szCs w:val="24"/>
        </w:rPr>
        <w:t xml:space="preserve">voor 1 jaar </w:t>
      </w:r>
      <w:r>
        <w:rPr>
          <w:rFonts w:ascii="Arial" w:hAnsi="Arial" w:cs="Arial"/>
          <w:iCs/>
          <w:sz w:val="24"/>
          <w:szCs w:val="24"/>
        </w:rPr>
        <w:t>te stimuleren door middel van een gratis eerste uur in de gemeentelijke parkeergarages en de kosten daaraan verbonden te dekken uit het corona noodfonds;</w:t>
      </w:r>
    </w:p>
    <w:p w14:paraId="79F90A80" w14:textId="2523FCBC" w:rsidR="00F32644" w:rsidRPr="008C17F0" w:rsidRDefault="00054E12" w:rsidP="002379D4">
      <w:pPr>
        <w:pStyle w:val="Geenafstand"/>
        <w:numPr>
          <w:ilvl w:val="0"/>
          <w:numId w:val="5"/>
        </w:num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deze stimulering actief in de regio te communiceren</w:t>
      </w:r>
    </w:p>
    <w:p w14:paraId="70A38519" w14:textId="6375CC29" w:rsidR="008C17F0" w:rsidRPr="008C17F0" w:rsidRDefault="008C17F0" w:rsidP="002379D4">
      <w:pPr>
        <w:pStyle w:val="Geenafstand"/>
        <w:numPr>
          <w:ilvl w:val="0"/>
          <w:numId w:val="5"/>
        </w:num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een evaluatie na het jaar</w:t>
      </w:r>
    </w:p>
    <w:p w14:paraId="39262F57" w14:textId="77777777" w:rsidR="008C17F0" w:rsidRPr="00223380" w:rsidRDefault="008C17F0" w:rsidP="008C17F0">
      <w:pPr>
        <w:pStyle w:val="Geenafstand"/>
        <w:rPr>
          <w:rFonts w:ascii="Arial" w:hAnsi="Arial" w:cs="Arial"/>
          <w:iCs/>
          <w:sz w:val="24"/>
          <w:szCs w:val="24"/>
          <w:u w:val="single"/>
        </w:rPr>
      </w:pPr>
    </w:p>
    <w:p w14:paraId="02055B02" w14:textId="22810491" w:rsidR="00223380" w:rsidRDefault="00223380" w:rsidP="00223380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4A98E1EE" w14:textId="5F7717F9" w:rsidR="00223380" w:rsidRDefault="00223380" w:rsidP="00223380">
      <w:pPr>
        <w:pStyle w:val="Geenafstan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En gaat over tot de orde van de dag</w:t>
      </w:r>
    </w:p>
    <w:p w14:paraId="76DF8FA2" w14:textId="7996346E" w:rsidR="00223380" w:rsidRDefault="00223380" w:rsidP="00223380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12666676" w14:textId="7D757223" w:rsidR="00223380" w:rsidRDefault="00223380" w:rsidP="00223380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1DA8AE8A" w14:textId="6B3CA77E" w:rsidR="00223380" w:rsidRDefault="00223380" w:rsidP="00223380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10F271EE" w14:textId="40097354" w:rsidR="00223380" w:rsidRDefault="00223380" w:rsidP="00223380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459A3C60" w14:textId="3D9635B7" w:rsidR="00223380" w:rsidRDefault="00223380" w:rsidP="00223380">
      <w:pPr>
        <w:pStyle w:val="Geenafstan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/>
      </w:r>
      <w:r w:rsidR="00F32644">
        <w:rPr>
          <w:rFonts w:ascii="Arial" w:hAnsi="Arial" w:cs="Arial"/>
          <w:iCs/>
          <w:sz w:val="24"/>
          <w:szCs w:val="24"/>
        </w:rPr>
        <w:t>Gosse Postma</w:t>
      </w:r>
      <w:r>
        <w:rPr>
          <w:rFonts w:ascii="Arial" w:hAnsi="Arial" w:cs="Arial"/>
          <w:iCs/>
          <w:sz w:val="24"/>
          <w:szCs w:val="24"/>
        </w:rPr>
        <w:t xml:space="preserve"> CDA</w:t>
      </w:r>
    </w:p>
    <w:p w14:paraId="2FA8F008" w14:textId="1D9B2DB1" w:rsidR="00223380" w:rsidRPr="00F32644" w:rsidRDefault="00223380" w:rsidP="00F32644">
      <w:pPr>
        <w:pStyle w:val="Geenafstand"/>
        <w:rPr>
          <w:rFonts w:ascii="Arial" w:hAnsi="Arial" w:cs="Arial"/>
          <w:iCs/>
          <w:sz w:val="24"/>
          <w:szCs w:val="24"/>
        </w:rPr>
      </w:pPr>
    </w:p>
    <w:sectPr w:rsidR="00223380" w:rsidRPr="00F32644" w:rsidSect="00C17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CE960" w14:textId="77777777" w:rsidR="00191663" w:rsidRDefault="00191663" w:rsidP="001D68A5">
      <w:pPr>
        <w:spacing w:after="0" w:line="240" w:lineRule="auto"/>
      </w:pPr>
      <w:r>
        <w:separator/>
      </w:r>
    </w:p>
  </w:endnote>
  <w:endnote w:type="continuationSeparator" w:id="0">
    <w:p w14:paraId="3332AA57" w14:textId="77777777" w:rsidR="00191663" w:rsidRDefault="00191663" w:rsidP="001D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E291" w14:textId="77777777" w:rsidR="00191663" w:rsidRDefault="00191663" w:rsidP="001D68A5">
      <w:pPr>
        <w:spacing w:after="0" w:line="240" w:lineRule="auto"/>
      </w:pPr>
      <w:r>
        <w:separator/>
      </w:r>
    </w:p>
  </w:footnote>
  <w:footnote w:type="continuationSeparator" w:id="0">
    <w:p w14:paraId="2D5E3522" w14:textId="77777777" w:rsidR="00191663" w:rsidRDefault="00191663" w:rsidP="001D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E7644" w14:textId="77777777" w:rsidR="001D68A5" w:rsidRDefault="001D68A5" w:rsidP="004858AB">
    <w:pPr>
      <w:pStyle w:val="Koptekst"/>
      <w:jc w:val="right"/>
    </w:pPr>
    <w:r w:rsidRPr="001D68A5">
      <w:rPr>
        <w:noProof/>
        <w:lang w:eastAsia="nl-NL"/>
      </w:rPr>
      <w:drawing>
        <wp:inline distT="0" distB="0" distL="0" distR="0" wp14:anchorId="0B5EAFB1" wp14:editId="4A86C090">
          <wp:extent cx="762000" cy="762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D14D3"/>
    <w:multiLevelType w:val="hybridMultilevel"/>
    <w:tmpl w:val="BE28AB42"/>
    <w:lvl w:ilvl="0" w:tplc="144E46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A0A77"/>
    <w:multiLevelType w:val="hybridMultilevel"/>
    <w:tmpl w:val="5DA03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C148E"/>
    <w:multiLevelType w:val="hybridMultilevel"/>
    <w:tmpl w:val="92428E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3863"/>
    <w:multiLevelType w:val="hybridMultilevel"/>
    <w:tmpl w:val="FE56F2A2"/>
    <w:lvl w:ilvl="0" w:tplc="90221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F"/>
    <w:rsid w:val="00000538"/>
    <w:rsid w:val="00026B6F"/>
    <w:rsid w:val="00040E92"/>
    <w:rsid w:val="0005355D"/>
    <w:rsid w:val="00054E12"/>
    <w:rsid w:val="00054ECA"/>
    <w:rsid w:val="000B1A5A"/>
    <w:rsid w:val="000D10A9"/>
    <w:rsid w:val="00104663"/>
    <w:rsid w:val="00140109"/>
    <w:rsid w:val="001738FA"/>
    <w:rsid w:val="001740C8"/>
    <w:rsid w:val="00191663"/>
    <w:rsid w:val="001D68A5"/>
    <w:rsid w:val="001E486C"/>
    <w:rsid w:val="00202EC9"/>
    <w:rsid w:val="00223380"/>
    <w:rsid w:val="002379D4"/>
    <w:rsid w:val="002E0A18"/>
    <w:rsid w:val="00316101"/>
    <w:rsid w:val="00352830"/>
    <w:rsid w:val="003B1705"/>
    <w:rsid w:val="003C043B"/>
    <w:rsid w:val="003D1C9E"/>
    <w:rsid w:val="003F1FCA"/>
    <w:rsid w:val="004169C5"/>
    <w:rsid w:val="0042283D"/>
    <w:rsid w:val="004858AB"/>
    <w:rsid w:val="004C2098"/>
    <w:rsid w:val="004F21A7"/>
    <w:rsid w:val="004F26BD"/>
    <w:rsid w:val="00522209"/>
    <w:rsid w:val="00546A97"/>
    <w:rsid w:val="005736E9"/>
    <w:rsid w:val="005A43F5"/>
    <w:rsid w:val="00630AF4"/>
    <w:rsid w:val="006A584A"/>
    <w:rsid w:val="0073495D"/>
    <w:rsid w:val="007A62A8"/>
    <w:rsid w:val="007B177B"/>
    <w:rsid w:val="007C36CF"/>
    <w:rsid w:val="007C7FE2"/>
    <w:rsid w:val="007E49D8"/>
    <w:rsid w:val="00826408"/>
    <w:rsid w:val="008368D0"/>
    <w:rsid w:val="00863E96"/>
    <w:rsid w:val="00870373"/>
    <w:rsid w:val="008B19B6"/>
    <w:rsid w:val="008B7CF5"/>
    <w:rsid w:val="008C146C"/>
    <w:rsid w:val="008C17F0"/>
    <w:rsid w:val="008E4707"/>
    <w:rsid w:val="00951BF8"/>
    <w:rsid w:val="009565C5"/>
    <w:rsid w:val="00A262A4"/>
    <w:rsid w:val="00A338DF"/>
    <w:rsid w:val="00A669B2"/>
    <w:rsid w:val="00AC63F9"/>
    <w:rsid w:val="00AD0E63"/>
    <w:rsid w:val="00AE1B80"/>
    <w:rsid w:val="00AE3A2F"/>
    <w:rsid w:val="00B628F0"/>
    <w:rsid w:val="00BB488E"/>
    <w:rsid w:val="00BC3958"/>
    <w:rsid w:val="00BE2C09"/>
    <w:rsid w:val="00BF6BB5"/>
    <w:rsid w:val="00C1783F"/>
    <w:rsid w:val="00C247B4"/>
    <w:rsid w:val="00C86596"/>
    <w:rsid w:val="00CB7A5D"/>
    <w:rsid w:val="00D0229D"/>
    <w:rsid w:val="00D306DD"/>
    <w:rsid w:val="00DA5D26"/>
    <w:rsid w:val="00DD382C"/>
    <w:rsid w:val="00DE5347"/>
    <w:rsid w:val="00E758FB"/>
    <w:rsid w:val="00E801F9"/>
    <w:rsid w:val="00EF2194"/>
    <w:rsid w:val="00EF491C"/>
    <w:rsid w:val="00F32644"/>
    <w:rsid w:val="00F35E09"/>
    <w:rsid w:val="00F41BBE"/>
    <w:rsid w:val="00F43B0C"/>
    <w:rsid w:val="00F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D3F1"/>
  <w15:docId w15:val="{1B7516E5-5A36-4EE7-90B5-8741AE8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78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38D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D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68A5"/>
  </w:style>
  <w:style w:type="paragraph" w:styleId="Voettekst">
    <w:name w:val="footer"/>
    <w:basedOn w:val="Standaard"/>
    <w:link w:val="VoettekstChar"/>
    <w:uiPriority w:val="99"/>
    <w:unhideWhenUsed/>
    <w:rsid w:val="001D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68A5"/>
  </w:style>
  <w:style w:type="paragraph" w:styleId="Ballontekst">
    <w:name w:val="Balloon Text"/>
    <w:basedOn w:val="Standaard"/>
    <w:link w:val="BallontekstChar"/>
    <w:uiPriority w:val="99"/>
    <w:semiHidden/>
    <w:unhideWhenUsed/>
    <w:rsid w:val="0087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37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48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Wiebosch</dc:creator>
  <cp:lastModifiedBy>ilja jonk</cp:lastModifiedBy>
  <cp:revision>2</cp:revision>
  <dcterms:created xsi:type="dcterms:W3CDTF">2020-06-04T08:52:00Z</dcterms:created>
  <dcterms:modified xsi:type="dcterms:W3CDTF">2020-06-04T08:52:00Z</dcterms:modified>
</cp:coreProperties>
</file>