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D82E6" w14:textId="42CE46D2" w:rsidR="00EE23A3" w:rsidRDefault="00EE23A3">
      <w:pPr>
        <w:rPr>
          <w:sz w:val="36"/>
          <w:szCs w:val="36"/>
        </w:rPr>
      </w:pPr>
      <w:r>
        <w:rPr>
          <w:sz w:val="36"/>
          <w:szCs w:val="36"/>
        </w:rPr>
        <w:t>Algemene Beschouwingen Heleen Keur</w:t>
      </w:r>
    </w:p>
    <w:p w14:paraId="4E7392A9" w14:textId="7E7FAF91" w:rsidR="00EE23A3" w:rsidRPr="00EE23A3" w:rsidRDefault="00EE23A3">
      <w:pPr>
        <w:rPr>
          <w:sz w:val="24"/>
          <w:szCs w:val="24"/>
        </w:rPr>
      </w:pPr>
      <w:r w:rsidRPr="00EE23A3">
        <w:rPr>
          <w:sz w:val="24"/>
          <w:szCs w:val="24"/>
        </w:rPr>
        <w:t>PS-vergadering 6 november 2017</w:t>
      </w:r>
    </w:p>
    <w:p w14:paraId="1B6773EE" w14:textId="039752E0" w:rsidR="00C4244E" w:rsidRPr="009F4CC9" w:rsidRDefault="00C4244E">
      <w:pPr>
        <w:rPr>
          <w:sz w:val="36"/>
          <w:szCs w:val="36"/>
        </w:rPr>
      </w:pPr>
      <w:r w:rsidRPr="009F4CC9">
        <w:rPr>
          <w:sz w:val="36"/>
          <w:szCs w:val="36"/>
        </w:rPr>
        <w:t xml:space="preserve">Voorzitter, </w:t>
      </w:r>
    </w:p>
    <w:p w14:paraId="6AD71F04" w14:textId="02AD27F9" w:rsidR="00C4244E" w:rsidRPr="009F4CC9" w:rsidRDefault="00C4244E" w:rsidP="00C4244E">
      <w:pPr>
        <w:pStyle w:val="Geenafstand"/>
        <w:rPr>
          <w:sz w:val="36"/>
          <w:szCs w:val="36"/>
        </w:rPr>
      </w:pPr>
      <w:r w:rsidRPr="009F4CC9">
        <w:rPr>
          <w:sz w:val="36"/>
          <w:szCs w:val="36"/>
        </w:rPr>
        <w:t xml:space="preserve">Dank aan GS voor de voorliggende begroting en dank voor de beantwoording van de reeds gestelde vragen. Zeker als we kijken naar wat deze coalitieperiode allemaal al is bereikt en uitgevoerd van het coalitieprogramma, is </w:t>
      </w:r>
      <w:r w:rsidR="0057596B" w:rsidRPr="009F4CC9">
        <w:rPr>
          <w:sz w:val="36"/>
          <w:szCs w:val="36"/>
        </w:rPr>
        <w:t>e</w:t>
      </w:r>
      <w:r w:rsidRPr="009F4CC9">
        <w:rPr>
          <w:sz w:val="36"/>
          <w:szCs w:val="36"/>
        </w:rPr>
        <w:t>en compliment aan dit college</w:t>
      </w:r>
      <w:r w:rsidR="00803715" w:rsidRPr="009F4CC9">
        <w:rPr>
          <w:sz w:val="36"/>
          <w:szCs w:val="36"/>
        </w:rPr>
        <w:t xml:space="preserve"> maar ook zeker aan het ambtenarenapparaat</w:t>
      </w:r>
      <w:r w:rsidR="00B80F6E">
        <w:rPr>
          <w:sz w:val="36"/>
          <w:szCs w:val="36"/>
        </w:rPr>
        <w:t xml:space="preserve">, </w:t>
      </w:r>
      <w:r w:rsidRPr="009F4CC9">
        <w:rPr>
          <w:sz w:val="36"/>
          <w:szCs w:val="36"/>
        </w:rPr>
        <w:t xml:space="preserve"> op zijn plaats. </w:t>
      </w:r>
      <w:r w:rsidR="0057596B" w:rsidRPr="009F4CC9">
        <w:rPr>
          <w:sz w:val="36"/>
          <w:szCs w:val="36"/>
        </w:rPr>
        <w:t>Met name de instelling van een MKB innovatie en duurzaamheidsfonds, het Fonds Herbest</w:t>
      </w:r>
      <w:r w:rsidR="00D3510A" w:rsidRPr="009F4CC9">
        <w:rPr>
          <w:sz w:val="36"/>
          <w:szCs w:val="36"/>
        </w:rPr>
        <w:t>emming Waardevolle Monumenten,</w:t>
      </w:r>
      <w:r w:rsidR="0057596B" w:rsidRPr="009F4CC9">
        <w:rPr>
          <w:sz w:val="36"/>
          <w:szCs w:val="36"/>
        </w:rPr>
        <w:t xml:space="preserve"> voortzetting en uitbreiding van de Herstructurering</w:t>
      </w:r>
      <w:r w:rsidR="00D3510A" w:rsidRPr="009F4CC9">
        <w:rPr>
          <w:sz w:val="36"/>
          <w:szCs w:val="36"/>
        </w:rPr>
        <w:t xml:space="preserve"> Bedrijventerreinen é</w:t>
      </w:r>
      <w:r w:rsidR="0057596B" w:rsidRPr="009F4CC9">
        <w:rPr>
          <w:sz w:val="36"/>
          <w:szCs w:val="36"/>
        </w:rPr>
        <w:t xml:space="preserve">n de Kop Werkt zijn een aantal onderwerpen </w:t>
      </w:r>
      <w:r w:rsidR="00465DB6" w:rsidRPr="009F4CC9">
        <w:rPr>
          <w:sz w:val="36"/>
          <w:szCs w:val="36"/>
        </w:rPr>
        <w:t>waar het CDA erg blij mee is</w:t>
      </w:r>
      <w:r w:rsidR="0057596B" w:rsidRPr="009F4CC9">
        <w:rPr>
          <w:sz w:val="36"/>
          <w:szCs w:val="36"/>
        </w:rPr>
        <w:t>. Maar ook voor het uiteindelijk vlot trekken van de werkzaamheden aan de WF-weg</w:t>
      </w:r>
      <w:r w:rsidR="005F093E" w:rsidRPr="009F4CC9">
        <w:rPr>
          <w:sz w:val="36"/>
          <w:szCs w:val="36"/>
        </w:rPr>
        <w:t xml:space="preserve"> </w:t>
      </w:r>
      <w:r w:rsidR="0057596B" w:rsidRPr="009F4CC9">
        <w:rPr>
          <w:sz w:val="36"/>
          <w:szCs w:val="36"/>
        </w:rPr>
        <w:t xml:space="preserve">, wil ik het college complimenten maken. Er verrijst momenteel in snel tempo een waar kunstwerk in het WF landschap en de betere doorstroming is nabij. </w:t>
      </w:r>
      <w:r w:rsidR="005F093E" w:rsidRPr="009F4CC9">
        <w:rPr>
          <w:sz w:val="36"/>
          <w:szCs w:val="36"/>
        </w:rPr>
        <w:t>Een compliment is ook op z’n plaats voor het vlottrekken van de discussie</w:t>
      </w:r>
      <w:r w:rsidR="004612BB" w:rsidRPr="009F4CC9">
        <w:rPr>
          <w:sz w:val="36"/>
          <w:szCs w:val="36"/>
        </w:rPr>
        <w:t xml:space="preserve"> over de HOV-verbinding in het G</w:t>
      </w:r>
      <w:r w:rsidR="005F093E" w:rsidRPr="009F4CC9">
        <w:rPr>
          <w:sz w:val="36"/>
          <w:szCs w:val="36"/>
        </w:rPr>
        <w:t xml:space="preserve">ooi. </w:t>
      </w:r>
    </w:p>
    <w:p w14:paraId="6455BBCE" w14:textId="153B580B" w:rsidR="009F4CC9" w:rsidRDefault="0057596B" w:rsidP="00C4244E">
      <w:pPr>
        <w:pStyle w:val="Geenafstand"/>
        <w:rPr>
          <w:sz w:val="36"/>
          <w:szCs w:val="36"/>
        </w:rPr>
      </w:pPr>
      <w:r w:rsidRPr="009F4CC9">
        <w:rPr>
          <w:sz w:val="36"/>
          <w:szCs w:val="36"/>
        </w:rPr>
        <w:t>Als CDA zijn we ook b</w:t>
      </w:r>
      <w:r w:rsidR="004612BB" w:rsidRPr="009F4CC9">
        <w:rPr>
          <w:sz w:val="36"/>
          <w:szCs w:val="36"/>
        </w:rPr>
        <w:t>lij dat er een kabinet</w:t>
      </w:r>
      <w:r w:rsidRPr="009F4CC9">
        <w:rPr>
          <w:sz w:val="36"/>
          <w:szCs w:val="36"/>
        </w:rPr>
        <w:t xml:space="preserve"> is aangetreden waar onze partij deel van uit mag maken</w:t>
      </w:r>
      <w:r w:rsidR="00465DB6" w:rsidRPr="009F4CC9">
        <w:rPr>
          <w:sz w:val="36"/>
          <w:szCs w:val="36"/>
        </w:rPr>
        <w:t xml:space="preserve">. </w:t>
      </w:r>
      <w:r w:rsidRPr="009F4CC9">
        <w:rPr>
          <w:sz w:val="36"/>
          <w:szCs w:val="36"/>
        </w:rPr>
        <w:t>Volgens de voorzitter van de staatscommissie</w:t>
      </w:r>
      <w:r w:rsidR="00D3510A" w:rsidRPr="009F4CC9">
        <w:rPr>
          <w:sz w:val="36"/>
          <w:szCs w:val="36"/>
        </w:rPr>
        <w:t xml:space="preserve"> parlementair stelsel, heeft de formatie</w:t>
      </w:r>
      <w:r w:rsidRPr="009F4CC9">
        <w:rPr>
          <w:sz w:val="36"/>
          <w:szCs w:val="36"/>
        </w:rPr>
        <w:t xml:space="preserve"> te lang geduurd en</w:t>
      </w:r>
      <w:r w:rsidR="00D3510A" w:rsidRPr="009F4CC9">
        <w:rPr>
          <w:sz w:val="36"/>
          <w:szCs w:val="36"/>
        </w:rPr>
        <w:t xml:space="preserve"> had het proces transparanter gemogen.</w:t>
      </w:r>
      <w:r w:rsidRPr="009F4CC9">
        <w:rPr>
          <w:sz w:val="36"/>
          <w:szCs w:val="36"/>
        </w:rPr>
        <w:t xml:space="preserve"> </w:t>
      </w:r>
      <w:r w:rsidR="004410C7">
        <w:rPr>
          <w:sz w:val="36"/>
          <w:szCs w:val="36"/>
        </w:rPr>
        <w:t xml:space="preserve">Zeker. </w:t>
      </w:r>
      <w:r w:rsidR="004612BB" w:rsidRPr="009F4CC9">
        <w:rPr>
          <w:sz w:val="36"/>
          <w:szCs w:val="36"/>
        </w:rPr>
        <w:t xml:space="preserve">Maar voorzitter, het was ook wel een ingewikkeld proces. </w:t>
      </w:r>
      <w:r w:rsidR="007F0CC0" w:rsidRPr="009F4CC9">
        <w:rPr>
          <w:sz w:val="36"/>
          <w:szCs w:val="36"/>
        </w:rPr>
        <w:t xml:space="preserve">Daarentegen hebben we vorige week een heel open debat over de </w:t>
      </w:r>
      <w:r w:rsidR="004612BB" w:rsidRPr="009F4CC9">
        <w:rPr>
          <w:sz w:val="36"/>
          <w:szCs w:val="36"/>
        </w:rPr>
        <w:t xml:space="preserve">regeringsverklaring kunnen zien, waarbij de premier aangaf dat de deur richting andere partijen, open staat. Iets </w:t>
      </w:r>
      <w:r w:rsidR="007F0CC0" w:rsidRPr="009F4CC9">
        <w:rPr>
          <w:sz w:val="36"/>
          <w:szCs w:val="36"/>
        </w:rPr>
        <w:t xml:space="preserve">waar wij aan beide kanten van deze zaal, nog wel wat van kunnen leren. </w:t>
      </w:r>
    </w:p>
    <w:p w14:paraId="59CDC713" w14:textId="20AD669B" w:rsidR="0057596B" w:rsidRPr="009F4CC9" w:rsidRDefault="007F0CC0" w:rsidP="00C4244E">
      <w:pPr>
        <w:pStyle w:val="Geenafstand"/>
        <w:rPr>
          <w:sz w:val="36"/>
          <w:szCs w:val="36"/>
        </w:rPr>
      </w:pPr>
      <w:r w:rsidRPr="009F4CC9">
        <w:rPr>
          <w:sz w:val="36"/>
          <w:szCs w:val="36"/>
        </w:rPr>
        <w:lastRenderedPageBreak/>
        <w:t>Al met al, wat het CDA betreft een mooi regeerakkoord, met mooie dingen v</w:t>
      </w:r>
      <w:r w:rsidR="004612BB" w:rsidRPr="009F4CC9">
        <w:rPr>
          <w:sz w:val="36"/>
          <w:szCs w:val="36"/>
        </w:rPr>
        <w:t>oor onze provincie</w:t>
      </w:r>
      <w:r w:rsidRPr="009F4CC9">
        <w:rPr>
          <w:sz w:val="36"/>
          <w:szCs w:val="36"/>
        </w:rPr>
        <w:t xml:space="preserve">. En </w:t>
      </w:r>
      <w:r w:rsidR="00D3510A" w:rsidRPr="009F4CC9">
        <w:rPr>
          <w:sz w:val="36"/>
          <w:szCs w:val="36"/>
        </w:rPr>
        <w:t xml:space="preserve">wat mogen wij vanuit Noord-Holland ook blij zijn met het groot aantal bewindspersonen vanuit Noord-Holland, die goed de </w:t>
      </w:r>
      <w:r w:rsidR="00465DB6" w:rsidRPr="009F4CC9">
        <w:rPr>
          <w:sz w:val="36"/>
          <w:szCs w:val="36"/>
        </w:rPr>
        <w:t xml:space="preserve">uitdagingen </w:t>
      </w:r>
      <w:r w:rsidR="00D3510A" w:rsidRPr="009F4CC9">
        <w:rPr>
          <w:sz w:val="36"/>
          <w:szCs w:val="36"/>
        </w:rPr>
        <w:t xml:space="preserve">van onze provincie kennen. </w:t>
      </w:r>
      <w:r w:rsidR="004410C7">
        <w:rPr>
          <w:sz w:val="36"/>
          <w:szCs w:val="36"/>
        </w:rPr>
        <w:t>Het behoeft geen toevoeging dat wij blij zijn met een minister van landbouw.</w:t>
      </w:r>
    </w:p>
    <w:p w14:paraId="465B1006" w14:textId="77777777" w:rsidR="00D3510A" w:rsidRPr="009F4CC9" w:rsidRDefault="00D3510A" w:rsidP="00C4244E">
      <w:pPr>
        <w:pStyle w:val="Geenafstand"/>
        <w:rPr>
          <w:sz w:val="36"/>
          <w:szCs w:val="36"/>
        </w:rPr>
      </w:pPr>
    </w:p>
    <w:p w14:paraId="2E829424" w14:textId="03AAF89F" w:rsidR="006B142B" w:rsidRPr="009F4CC9" w:rsidRDefault="00D3510A" w:rsidP="0051529D">
      <w:pPr>
        <w:rPr>
          <w:sz w:val="36"/>
          <w:szCs w:val="36"/>
        </w:rPr>
      </w:pPr>
      <w:r w:rsidRPr="009F4CC9">
        <w:rPr>
          <w:sz w:val="36"/>
          <w:szCs w:val="36"/>
        </w:rPr>
        <w:t>Heffen wij als CDA dan spontaan lofliederen</w:t>
      </w:r>
      <w:r w:rsidR="009F4CC9">
        <w:rPr>
          <w:sz w:val="36"/>
          <w:szCs w:val="36"/>
        </w:rPr>
        <w:t xml:space="preserve"> of misschien zelfs het Wilhelmus aan om dit </w:t>
      </w:r>
      <w:r w:rsidR="004410C7">
        <w:rPr>
          <w:sz w:val="36"/>
          <w:szCs w:val="36"/>
        </w:rPr>
        <w:t>samen met u te vieren</w:t>
      </w:r>
      <w:r w:rsidR="009F4CC9">
        <w:rPr>
          <w:sz w:val="36"/>
          <w:szCs w:val="36"/>
        </w:rPr>
        <w:t>?</w:t>
      </w:r>
      <w:r w:rsidR="004410C7">
        <w:rPr>
          <w:sz w:val="36"/>
          <w:szCs w:val="36"/>
        </w:rPr>
        <w:t xml:space="preserve"> </w:t>
      </w:r>
      <w:r w:rsidRPr="009F4CC9">
        <w:rPr>
          <w:sz w:val="36"/>
          <w:szCs w:val="36"/>
        </w:rPr>
        <w:t>Natuurlijk zouden we dat graag samen met u doen, maar we zien ook nog genoeg uitdagingen. Een belangrijk knelpunt is het aantal betaalbare woningen in onze provincie.</w:t>
      </w:r>
      <w:r w:rsidR="00673AEC" w:rsidRPr="009F4CC9">
        <w:rPr>
          <w:sz w:val="36"/>
          <w:szCs w:val="36"/>
        </w:rPr>
        <w:t xml:space="preserve"> </w:t>
      </w:r>
      <w:r w:rsidR="00DF1A03" w:rsidRPr="009F4CC9">
        <w:rPr>
          <w:sz w:val="36"/>
          <w:szCs w:val="36"/>
        </w:rPr>
        <w:t xml:space="preserve"> Amsterdam kookt over en op nog geen 80 km van Amsterdam hebben we te maken met </w:t>
      </w:r>
      <w:r w:rsidR="004410C7">
        <w:rPr>
          <w:sz w:val="36"/>
          <w:szCs w:val="36"/>
        </w:rPr>
        <w:t xml:space="preserve">zogenaamde </w:t>
      </w:r>
      <w:r w:rsidR="00DF1A03" w:rsidRPr="009F4CC9">
        <w:rPr>
          <w:sz w:val="36"/>
          <w:szCs w:val="36"/>
        </w:rPr>
        <w:t>krimpregio’s.</w:t>
      </w:r>
      <w:r w:rsidRPr="009F4CC9">
        <w:rPr>
          <w:sz w:val="36"/>
          <w:szCs w:val="36"/>
        </w:rPr>
        <w:t xml:space="preserve"> </w:t>
      </w:r>
      <w:r w:rsidR="005656C3" w:rsidRPr="009F4CC9">
        <w:rPr>
          <w:sz w:val="36"/>
          <w:szCs w:val="36"/>
        </w:rPr>
        <w:t>Deze krimpregio’s wil</w:t>
      </w:r>
      <w:r w:rsidR="009F4CC9">
        <w:rPr>
          <w:sz w:val="36"/>
          <w:szCs w:val="36"/>
        </w:rPr>
        <w:t>len</w:t>
      </w:r>
      <w:r w:rsidR="005656C3" w:rsidRPr="009F4CC9">
        <w:rPr>
          <w:sz w:val="36"/>
          <w:szCs w:val="36"/>
        </w:rPr>
        <w:t xml:space="preserve"> maar wat graag dat mensen daar kunnen komen of blijven wonen</w:t>
      </w:r>
      <w:r w:rsidR="009F4CC9">
        <w:rPr>
          <w:sz w:val="36"/>
          <w:szCs w:val="36"/>
        </w:rPr>
        <w:t>, om de voorzieningen en de leefbaarheid op peil te houden.</w:t>
      </w:r>
      <w:r w:rsidR="00337409">
        <w:rPr>
          <w:sz w:val="36"/>
          <w:szCs w:val="36"/>
        </w:rPr>
        <w:t xml:space="preserve"> </w:t>
      </w:r>
      <w:r w:rsidR="009F4CC9">
        <w:rPr>
          <w:sz w:val="36"/>
          <w:szCs w:val="36"/>
        </w:rPr>
        <w:t xml:space="preserve"> </w:t>
      </w:r>
      <w:r w:rsidR="005656C3" w:rsidRPr="009F4CC9">
        <w:rPr>
          <w:sz w:val="36"/>
          <w:szCs w:val="36"/>
        </w:rPr>
        <w:t xml:space="preserve"> </w:t>
      </w:r>
    </w:p>
    <w:p w14:paraId="6279FA60" w14:textId="2B958844" w:rsidR="00D20065" w:rsidRPr="009F4CC9" w:rsidRDefault="0051529D" w:rsidP="0051529D">
      <w:pPr>
        <w:rPr>
          <w:i/>
          <w:sz w:val="36"/>
          <w:szCs w:val="36"/>
        </w:rPr>
      </w:pPr>
      <w:r w:rsidRPr="009F4CC9">
        <w:rPr>
          <w:sz w:val="36"/>
          <w:szCs w:val="36"/>
        </w:rPr>
        <w:t>Voorzitter</w:t>
      </w:r>
      <w:r w:rsidR="00CF6321" w:rsidRPr="009F4CC9">
        <w:rPr>
          <w:sz w:val="36"/>
          <w:szCs w:val="36"/>
        </w:rPr>
        <w:t xml:space="preserve"> is dit</w:t>
      </w:r>
      <w:r w:rsidRPr="009F4CC9">
        <w:rPr>
          <w:sz w:val="36"/>
          <w:szCs w:val="36"/>
        </w:rPr>
        <w:t xml:space="preserve"> dan een pleidooi bij deze AB om het landschap en kostbare landbouw grond maar eindeloos op te offeren aan woningbouw? Nee, zeker niet. Ook het CDA vindt het binnenstedelijk bouwen waar het kan, een mooie oplossing voor de toenemende vraag naar woningen. Maar dit is niet dé oplossing volgens ons</w:t>
      </w:r>
      <w:r w:rsidR="008127B3" w:rsidRPr="009F4CC9">
        <w:rPr>
          <w:sz w:val="36"/>
          <w:szCs w:val="36"/>
        </w:rPr>
        <w:t>: we kunnen nu eenmaal niet blijven verdichten en alle parken</w:t>
      </w:r>
      <w:r w:rsidR="00902847" w:rsidRPr="009F4CC9">
        <w:rPr>
          <w:sz w:val="36"/>
          <w:szCs w:val="36"/>
        </w:rPr>
        <w:t>, doorkijkjes</w:t>
      </w:r>
      <w:r w:rsidR="008127B3" w:rsidRPr="009F4CC9">
        <w:rPr>
          <w:sz w:val="36"/>
          <w:szCs w:val="36"/>
        </w:rPr>
        <w:t xml:space="preserve"> en speelplekken volbouwen</w:t>
      </w:r>
      <w:r w:rsidR="005656C3" w:rsidRPr="009F4CC9">
        <w:rPr>
          <w:sz w:val="36"/>
          <w:szCs w:val="36"/>
        </w:rPr>
        <w:t>.</w:t>
      </w:r>
      <w:r w:rsidRPr="009F4CC9">
        <w:rPr>
          <w:sz w:val="36"/>
          <w:szCs w:val="36"/>
        </w:rPr>
        <w:t xml:space="preserve"> En daarin staan wij niet alleen. Het onderzoek van het Economisch Instituut voor de Bouw dat in opdracht van de provincie is uitgevoerd pleit voor meer plancapaciteit. De huidige plancapaciteit is</w:t>
      </w:r>
      <w:r w:rsidR="00337409">
        <w:rPr>
          <w:sz w:val="36"/>
          <w:szCs w:val="36"/>
        </w:rPr>
        <w:t xml:space="preserve"> in zijn </w:t>
      </w:r>
      <w:r w:rsidR="00337409">
        <w:rPr>
          <w:sz w:val="36"/>
          <w:szCs w:val="36"/>
        </w:rPr>
        <w:lastRenderedPageBreak/>
        <w:t>algemeenheid, maar zeker in het noorden van de provincie, waar de krimpregio’s zich bevinden,</w:t>
      </w:r>
      <w:r w:rsidRPr="009F4CC9">
        <w:rPr>
          <w:sz w:val="36"/>
          <w:szCs w:val="36"/>
        </w:rPr>
        <w:t xml:space="preserve"> eenvoudigweg onvoldoende</w:t>
      </w:r>
      <w:r w:rsidR="008127B3" w:rsidRPr="009F4CC9">
        <w:rPr>
          <w:sz w:val="36"/>
          <w:szCs w:val="36"/>
        </w:rPr>
        <w:t>, in tegenstelling tot wat de provincie beweert</w:t>
      </w:r>
      <w:r w:rsidRPr="009F4CC9">
        <w:rPr>
          <w:sz w:val="36"/>
          <w:szCs w:val="36"/>
        </w:rPr>
        <w:t xml:space="preserve">. </w:t>
      </w:r>
      <w:r w:rsidR="00D20065" w:rsidRPr="009F4CC9">
        <w:rPr>
          <w:sz w:val="36"/>
          <w:szCs w:val="36"/>
        </w:rPr>
        <w:t xml:space="preserve">Ik citeer uit het rapport: </w:t>
      </w:r>
      <w:r w:rsidR="00D20065" w:rsidRPr="009F4CC9">
        <w:rPr>
          <w:i/>
          <w:sz w:val="36"/>
          <w:szCs w:val="36"/>
        </w:rPr>
        <w:t>De huidige analyse laat zien dat de huidige plancapaciteit nog niet tot voldoende feitelijk aanbod zal leiden als aanvullende acties uitblijven.”</w:t>
      </w:r>
    </w:p>
    <w:p w14:paraId="7C8711C8" w14:textId="173132D4" w:rsidR="00D3510A" w:rsidRPr="009F4CC9" w:rsidRDefault="00D20065" w:rsidP="0051529D">
      <w:pPr>
        <w:rPr>
          <w:sz w:val="36"/>
          <w:szCs w:val="36"/>
        </w:rPr>
      </w:pPr>
      <w:r w:rsidRPr="009F4CC9">
        <w:rPr>
          <w:sz w:val="36"/>
          <w:szCs w:val="36"/>
        </w:rPr>
        <w:t xml:space="preserve">Er is dus </w:t>
      </w:r>
      <w:r w:rsidR="004410C7">
        <w:rPr>
          <w:sz w:val="36"/>
          <w:szCs w:val="36"/>
        </w:rPr>
        <w:t xml:space="preserve">gewoon </w:t>
      </w:r>
      <w:r w:rsidRPr="009F4CC9">
        <w:rPr>
          <w:sz w:val="36"/>
          <w:szCs w:val="36"/>
        </w:rPr>
        <w:t>m</w:t>
      </w:r>
      <w:r w:rsidR="0051529D" w:rsidRPr="009F4CC9">
        <w:rPr>
          <w:sz w:val="36"/>
          <w:szCs w:val="36"/>
        </w:rPr>
        <w:t>eer plancapaciteit</w:t>
      </w:r>
      <w:r w:rsidRPr="009F4CC9">
        <w:rPr>
          <w:sz w:val="36"/>
          <w:szCs w:val="36"/>
        </w:rPr>
        <w:t xml:space="preserve"> nodig</w:t>
      </w:r>
      <w:r w:rsidR="0051529D" w:rsidRPr="009F4CC9">
        <w:rPr>
          <w:sz w:val="36"/>
          <w:szCs w:val="36"/>
        </w:rPr>
        <w:t xml:space="preserve">, </w:t>
      </w:r>
      <w:r w:rsidRPr="009F4CC9">
        <w:rPr>
          <w:sz w:val="36"/>
          <w:szCs w:val="36"/>
        </w:rPr>
        <w:t>d</w:t>
      </w:r>
      <w:r w:rsidR="0055500C" w:rsidRPr="009F4CC9">
        <w:rPr>
          <w:sz w:val="36"/>
          <w:szCs w:val="36"/>
        </w:rPr>
        <w:t>i</w:t>
      </w:r>
      <w:r w:rsidRPr="009F4CC9">
        <w:rPr>
          <w:sz w:val="36"/>
          <w:szCs w:val="36"/>
        </w:rPr>
        <w:t xml:space="preserve">t </w:t>
      </w:r>
      <w:r w:rsidR="0051529D" w:rsidRPr="009F4CC9">
        <w:rPr>
          <w:sz w:val="36"/>
          <w:szCs w:val="36"/>
        </w:rPr>
        <w:t xml:space="preserve">betekent </w:t>
      </w:r>
      <w:r w:rsidRPr="009F4CC9">
        <w:rPr>
          <w:sz w:val="36"/>
          <w:szCs w:val="36"/>
        </w:rPr>
        <w:t xml:space="preserve">dat er </w:t>
      </w:r>
      <w:r w:rsidR="0051529D" w:rsidRPr="009F4CC9">
        <w:rPr>
          <w:sz w:val="36"/>
          <w:szCs w:val="36"/>
        </w:rPr>
        <w:t>meer mogelijke locaties in b</w:t>
      </w:r>
      <w:r w:rsidR="00DF1A03" w:rsidRPr="009F4CC9">
        <w:rPr>
          <w:sz w:val="36"/>
          <w:szCs w:val="36"/>
        </w:rPr>
        <w:t xml:space="preserve">eeld </w:t>
      </w:r>
      <w:r w:rsidRPr="009F4CC9">
        <w:rPr>
          <w:sz w:val="36"/>
          <w:szCs w:val="36"/>
        </w:rPr>
        <w:t>gebracht moeten worden. Werk aan de winkel dus, zou je zeggen</w:t>
      </w:r>
      <w:r w:rsidR="00DF1A03" w:rsidRPr="009F4CC9">
        <w:rPr>
          <w:sz w:val="36"/>
          <w:szCs w:val="36"/>
        </w:rPr>
        <w:t xml:space="preserve">. </w:t>
      </w:r>
      <w:r w:rsidRPr="009F4CC9">
        <w:rPr>
          <w:sz w:val="36"/>
          <w:szCs w:val="36"/>
        </w:rPr>
        <w:t>Des te o</w:t>
      </w:r>
      <w:r w:rsidR="00DF1A03" w:rsidRPr="009F4CC9">
        <w:rPr>
          <w:sz w:val="36"/>
          <w:szCs w:val="36"/>
        </w:rPr>
        <w:t>pmerkelijk</w:t>
      </w:r>
      <w:r w:rsidR="0055500C" w:rsidRPr="009F4CC9">
        <w:rPr>
          <w:sz w:val="36"/>
          <w:szCs w:val="36"/>
        </w:rPr>
        <w:t>er</w:t>
      </w:r>
      <w:r w:rsidR="00DF1A03" w:rsidRPr="009F4CC9">
        <w:rPr>
          <w:sz w:val="36"/>
          <w:szCs w:val="36"/>
        </w:rPr>
        <w:t xml:space="preserve"> dat</w:t>
      </w:r>
      <w:r w:rsidR="0051529D" w:rsidRPr="009F4CC9">
        <w:rPr>
          <w:sz w:val="36"/>
          <w:szCs w:val="36"/>
        </w:rPr>
        <w:t xml:space="preserve"> gedeputeerde</w:t>
      </w:r>
      <w:r w:rsidR="00DF1A03" w:rsidRPr="009F4CC9">
        <w:rPr>
          <w:sz w:val="36"/>
          <w:szCs w:val="36"/>
        </w:rPr>
        <w:t xml:space="preserve"> Geldhof</w:t>
      </w:r>
      <w:r w:rsidR="0051529D" w:rsidRPr="009F4CC9">
        <w:rPr>
          <w:sz w:val="36"/>
          <w:szCs w:val="36"/>
        </w:rPr>
        <w:t xml:space="preserve"> in een uitzending van </w:t>
      </w:r>
      <w:proofErr w:type="spellStart"/>
      <w:r w:rsidR="0051529D" w:rsidRPr="009F4CC9">
        <w:rPr>
          <w:sz w:val="36"/>
          <w:szCs w:val="36"/>
        </w:rPr>
        <w:t>Nieuwsuur</w:t>
      </w:r>
      <w:proofErr w:type="spellEnd"/>
      <w:r w:rsidR="0051529D" w:rsidRPr="009F4CC9">
        <w:rPr>
          <w:sz w:val="36"/>
          <w:szCs w:val="36"/>
        </w:rPr>
        <w:t xml:space="preserve"> van 25 oktober jong</w:t>
      </w:r>
      <w:r w:rsidR="00DF1A03" w:rsidRPr="009F4CC9">
        <w:rPr>
          <w:sz w:val="36"/>
          <w:szCs w:val="36"/>
        </w:rPr>
        <w:t xml:space="preserve">stleden, in reactie op dat rapport, stelt dat er geen probleem is en dat de schop volop in de grond kan. Volgens het CDA toch wel een voorbarige stelling van de gedeputeerde. Deze houding kan er volgens ons toe leiden dat er onvoldoende plannen worden uitgevoerd en dat de druk op de woningmarkt alleen maar verder toeneemt. Graag een reactie van de gedeputeerde. </w:t>
      </w:r>
    </w:p>
    <w:p w14:paraId="64C22ED9" w14:textId="55779C32" w:rsidR="00415BFB" w:rsidRPr="009F4CC9" w:rsidRDefault="00673AEC" w:rsidP="0051529D">
      <w:pPr>
        <w:rPr>
          <w:sz w:val="36"/>
          <w:szCs w:val="36"/>
        </w:rPr>
      </w:pPr>
      <w:r w:rsidRPr="009F4CC9">
        <w:rPr>
          <w:sz w:val="36"/>
          <w:szCs w:val="36"/>
        </w:rPr>
        <w:t>Zoals bekend, is het CDA van mening  dat de regio’s</w:t>
      </w:r>
      <w:r w:rsidR="00902847" w:rsidRPr="009F4CC9">
        <w:rPr>
          <w:sz w:val="36"/>
          <w:szCs w:val="36"/>
        </w:rPr>
        <w:t xml:space="preserve"> </w:t>
      </w:r>
      <w:r w:rsidR="00DF1A03" w:rsidRPr="009F4CC9">
        <w:rPr>
          <w:sz w:val="36"/>
          <w:szCs w:val="36"/>
        </w:rPr>
        <w:t>prima in staat</w:t>
      </w:r>
      <w:r w:rsidRPr="009F4CC9">
        <w:rPr>
          <w:sz w:val="36"/>
          <w:szCs w:val="36"/>
        </w:rPr>
        <w:t xml:space="preserve"> zijn</w:t>
      </w:r>
      <w:r w:rsidR="00DF1A03" w:rsidRPr="009F4CC9">
        <w:rPr>
          <w:sz w:val="36"/>
          <w:szCs w:val="36"/>
        </w:rPr>
        <w:t xml:space="preserve"> om te bepalen waar woningen nodig zijn en het beste gebouwd kunnen worden. Regio’s kunnen zo heel goed de helpende hand bieden aan de overkokende hoofdstad. </w:t>
      </w:r>
      <w:r w:rsidR="00271798" w:rsidRPr="009F4CC9">
        <w:rPr>
          <w:sz w:val="36"/>
          <w:szCs w:val="36"/>
        </w:rPr>
        <w:t xml:space="preserve">Dat betekent wel dat we verder moeten kijken en out of </w:t>
      </w:r>
      <w:proofErr w:type="spellStart"/>
      <w:r w:rsidR="00271798" w:rsidRPr="009F4CC9">
        <w:rPr>
          <w:sz w:val="36"/>
          <w:szCs w:val="36"/>
        </w:rPr>
        <w:t>the</w:t>
      </w:r>
      <w:proofErr w:type="spellEnd"/>
      <w:r w:rsidR="00271798" w:rsidRPr="009F4CC9">
        <w:rPr>
          <w:sz w:val="36"/>
          <w:szCs w:val="36"/>
        </w:rPr>
        <w:t xml:space="preserve"> box moeten durven denken. De </w:t>
      </w:r>
      <w:proofErr w:type="spellStart"/>
      <w:r w:rsidR="00271798" w:rsidRPr="009F4CC9">
        <w:rPr>
          <w:sz w:val="36"/>
          <w:szCs w:val="36"/>
        </w:rPr>
        <w:t>Westfriese</w:t>
      </w:r>
      <w:proofErr w:type="spellEnd"/>
      <w:r w:rsidR="00271798" w:rsidRPr="009F4CC9">
        <w:rPr>
          <w:sz w:val="36"/>
          <w:szCs w:val="36"/>
        </w:rPr>
        <w:t xml:space="preserve"> bedrijvengroep pleit voor uitbreiding </w:t>
      </w:r>
      <w:r w:rsidR="001D5127" w:rsidRPr="009F4CC9">
        <w:rPr>
          <w:sz w:val="36"/>
          <w:szCs w:val="36"/>
        </w:rPr>
        <w:t>van de Noord-Zuid</w:t>
      </w:r>
      <w:r w:rsidR="00D44EE1" w:rsidRPr="009F4CC9">
        <w:rPr>
          <w:sz w:val="36"/>
          <w:szCs w:val="36"/>
        </w:rPr>
        <w:t xml:space="preserve"> lijn</w:t>
      </w:r>
      <w:r w:rsidR="001D5127" w:rsidRPr="009F4CC9">
        <w:rPr>
          <w:sz w:val="36"/>
          <w:szCs w:val="36"/>
        </w:rPr>
        <w:t>, verder de MRA in</w:t>
      </w:r>
      <w:r w:rsidR="00803715" w:rsidRPr="009F4CC9">
        <w:rPr>
          <w:sz w:val="36"/>
          <w:szCs w:val="36"/>
        </w:rPr>
        <w:t xml:space="preserve">, waarbij </w:t>
      </w:r>
      <w:r w:rsidR="009F4CC9">
        <w:rPr>
          <w:sz w:val="36"/>
          <w:szCs w:val="36"/>
        </w:rPr>
        <w:t xml:space="preserve">wij uitgaan van uitbreiding zowel </w:t>
      </w:r>
      <w:r w:rsidR="001A6843">
        <w:rPr>
          <w:sz w:val="36"/>
          <w:szCs w:val="36"/>
        </w:rPr>
        <w:t xml:space="preserve">in </w:t>
      </w:r>
      <w:r w:rsidR="009F4CC9">
        <w:rPr>
          <w:sz w:val="36"/>
          <w:szCs w:val="36"/>
        </w:rPr>
        <w:t>noordelijke als zuidelijke richting</w:t>
      </w:r>
      <w:r w:rsidR="001D5127" w:rsidRPr="009F4CC9">
        <w:rPr>
          <w:sz w:val="36"/>
          <w:szCs w:val="36"/>
        </w:rPr>
        <w:t xml:space="preserve">. Ook gezien het duurzaamheidsvraagstuk, wat ons betreft helemaal geen slecht idee. Hetzelfde geldt </w:t>
      </w:r>
      <w:r w:rsidR="001D5127" w:rsidRPr="009F4CC9">
        <w:rPr>
          <w:sz w:val="36"/>
          <w:szCs w:val="36"/>
        </w:rPr>
        <w:lastRenderedPageBreak/>
        <w:t xml:space="preserve">voor het voortzetten van de verdubbeling </w:t>
      </w:r>
      <w:r w:rsidR="00415BFB" w:rsidRPr="009F4CC9">
        <w:rPr>
          <w:sz w:val="36"/>
          <w:szCs w:val="36"/>
        </w:rPr>
        <w:t>van de N302 richting Flevoland of</w:t>
      </w:r>
      <w:r w:rsidR="00902847" w:rsidRPr="009F4CC9">
        <w:rPr>
          <w:sz w:val="36"/>
          <w:szCs w:val="36"/>
        </w:rPr>
        <w:t xml:space="preserve"> mogelijke spoorverbinding op dat traject. </w:t>
      </w:r>
      <w:r w:rsidR="00415BFB" w:rsidRPr="009F4CC9">
        <w:rPr>
          <w:sz w:val="36"/>
          <w:szCs w:val="36"/>
        </w:rPr>
        <w:t xml:space="preserve">Grootse plannen. </w:t>
      </w:r>
      <w:r w:rsidR="00902847" w:rsidRPr="009F4CC9">
        <w:rPr>
          <w:sz w:val="36"/>
          <w:szCs w:val="36"/>
        </w:rPr>
        <w:t>En</w:t>
      </w:r>
      <w:r w:rsidR="00415BFB" w:rsidRPr="009F4CC9">
        <w:rPr>
          <w:sz w:val="36"/>
          <w:szCs w:val="36"/>
        </w:rPr>
        <w:t xml:space="preserve">, voorzitter, waarom niet? </w:t>
      </w:r>
      <w:r w:rsidR="00B106A6" w:rsidRPr="009F4CC9">
        <w:rPr>
          <w:sz w:val="36"/>
          <w:szCs w:val="36"/>
        </w:rPr>
        <w:t>Temeer daar er in het regeerakkoord staat dat het kabinet voor een inhaalslag in infrastructuur cumulatief 2 miljard euro beschikbaar stelt in de eerstkomende drie jaar. Daarna wordt het structurele budget met 100 miljoen euro verhoogd. Hoe gaat Noord-Holland er voor zorgen dat wij hier optimaal gebruik van maken? Graag een reactie van de gedeputeerde.</w:t>
      </w:r>
    </w:p>
    <w:p w14:paraId="088C2B27" w14:textId="77951AE8" w:rsidR="00D44EE1" w:rsidRPr="009F4CC9" w:rsidRDefault="00415BFB" w:rsidP="00415BFB">
      <w:pPr>
        <w:rPr>
          <w:sz w:val="36"/>
          <w:szCs w:val="36"/>
        </w:rPr>
      </w:pPr>
      <w:r w:rsidRPr="009F4CC9">
        <w:rPr>
          <w:sz w:val="36"/>
          <w:szCs w:val="36"/>
        </w:rPr>
        <w:t>Naast de fysieke mobiliteit, pleit het CDA voor uitbreiding van de digitale mobilit</w:t>
      </w:r>
      <w:r w:rsidR="00902847" w:rsidRPr="009F4CC9">
        <w:rPr>
          <w:sz w:val="36"/>
          <w:szCs w:val="36"/>
        </w:rPr>
        <w:t xml:space="preserve">eit. </w:t>
      </w:r>
      <w:r w:rsidRPr="009F4CC9">
        <w:rPr>
          <w:sz w:val="36"/>
          <w:szCs w:val="36"/>
        </w:rPr>
        <w:t xml:space="preserve">Snel internet voor alle inwoners van Noord-Holland, zou het streven moeten zijn. De CDA-fractie heeft er geen geheim van gemaakt dat er wat ons betreft meer geld op deze begroting, naar snelle internetverbindingen </w:t>
      </w:r>
      <w:r w:rsidR="008127B3" w:rsidRPr="009F4CC9">
        <w:rPr>
          <w:sz w:val="36"/>
          <w:szCs w:val="36"/>
        </w:rPr>
        <w:t xml:space="preserve">had </w:t>
      </w:r>
      <w:r w:rsidRPr="009F4CC9">
        <w:rPr>
          <w:sz w:val="36"/>
          <w:szCs w:val="36"/>
        </w:rPr>
        <w:t xml:space="preserve">mogen gaan. De bal ligt de komende periode vooral bij de gemeenten. Wij hopen dat ze de handschoen volop gaan oppakken. Mocht blijken dat we als provincie, eerder </w:t>
      </w:r>
      <w:r w:rsidR="00337124" w:rsidRPr="009F4CC9">
        <w:rPr>
          <w:sz w:val="36"/>
          <w:szCs w:val="36"/>
        </w:rPr>
        <w:t>financiële</w:t>
      </w:r>
      <w:r w:rsidRPr="009F4CC9">
        <w:rPr>
          <w:sz w:val="36"/>
          <w:szCs w:val="36"/>
        </w:rPr>
        <w:t xml:space="preserve"> ruimte hebben, schakelt </w:t>
      </w:r>
      <w:r w:rsidR="004410C7">
        <w:rPr>
          <w:sz w:val="36"/>
          <w:szCs w:val="36"/>
        </w:rPr>
        <w:t xml:space="preserve">CDA op dit onderwerp graag </w:t>
      </w:r>
      <w:r w:rsidRPr="009F4CC9">
        <w:rPr>
          <w:sz w:val="36"/>
          <w:szCs w:val="36"/>
        </w:rPr>
        <w:t xml:space="preserve">een </w:t>
      </w:r>
      <w:r w:rsidR="004410C7">
        <w:rPr>
          <w:sz w:val="36"/>
          <w:szCs w:val="36"/>
        </w:rPr>
        <w:t xml:space="preserve">fors </w:t>
      </w:r>
      <w:r w:rsidRPr="009F4CC9">
        <w:rPr>
          <w:sz w:val="36"/>
          <w:szCs w:val="36"/>
        </w:rPr>
        <w:t>tandje bij.</w:t>
      </w:r>
    </w:p>
    <w:p w14:paraId="0460355D" w14:textId="1F899D16" w:rsidR="00E248E3" w:rsidRPr="009F4CC9" w:rsidRDefault="00E248E3" w:rsidP="00415BFB">
      <w:pPr>
        <w:rPr>
          <w:sz w:val="36"/>
          <w:szCs w:val="36"/>
        </w:rPr>
      </w:pPr>
      <w:r w:rsidRPr="009F4CC9">
        <w:rPr>
          <w:bCs/>
          <w:sz w:val="36"/>
          <w:szCs w:val="36"/>
        </w:rPr>
        <w:t xml:space="preserve">Waar we ook willen dat eventuele financiële ruimte voor gebruik wordt, is de aanleg van CO2leidingen. Op sommige plekken wordt teveel CO2 uitgestoten, terwijl deze op andere plekken nodig is; </w:t>
      </w:r>
      <w:r w:rsidR="009C380F" w:rsidRPr="009F4CC9">
        <w:rPr>
          <w:bCs/>
          <w:sz w:val="36"/>
          <w:szCs w:val="36"/>
        </w:rPr>
        <w:t>Te beginnen i</w:t>
      </w:r>
      <w:r w:rsidRPr="009F4CC9">
        <w:rPr>
          <w:bCs/>
          <w:sz w:val="36"/>
          <w:szCs w:val="36"/>
        </w:rPr>
        <w:t xml:space="preserve">n de </w:t>
      </w:r>
      <w:proofErr w:type="spellStart"/>
      <w:r w:rsidRPr="009F4CC9">
        <w:rPr>
          <w:bCs/>
          <w:sz w:val="36"/>
          <w:szCs w:val="36"/>
        </w:rPr>
        <w:t>Greenports</w:t>
      </w:r>
      <w:proofErr w:type="spellEnd"/>
      <w:r w:rsidR="000236E7">
        <w:rPr>
          <w:bCs/>
          <w:sz w:val="36"/>
          <w:szCs w:val="36"/>
        </w:rPr>
        <w:t>,</w:t>
      </w:r>
      <w:r w:rsidRPr="009F4CC9">
        <w:rPr>
          <w:bCs/>
          <w:sz w:val="36"/>
          <w:szCs w:val="36"/>
        </w:rPr>
        <w:t xml:space="preserve"> zouden deze leidingen veel energie kunnen besparen en is uitvoerbaarheid heel reëel en dichtbij. Een prachtige win-win situatie</w:t>
      </w:r>
      <w:r w:rsidR="000236E7">
        <w:rPr>
          <w:bCs/>
          <w:sz w:val="36"/>
          <w:szCs w:val="36"/>
        </w:rPr>
        <w:t xml:space="preserve"> die een bijdrage zou kunnen leveren aan het verdere verduurzamen </w:t>
      </w:r>
      <w:r w:rsidR="000236E7">
        <w:rPr>
          <w:bCs/>
          <w:sz w:val="36"/>
          <w:szCs w:val="36"/>
        </w:rPr>
        <w:lastRenderedPageBreak/>
        <w:t>van onze voedselproductie en</w:t>
      </w:r>
      <w:r w:rsidRPr="009F4CC9">
        <w:rPr>
          <w:bCs/>
          <w:sz w:val="36"/>
          <w:szCs w:val="36"/>
        </w:rPr>
        <w:t xml:space="preserve"> daar willen we ons graag, ook financieel, voor inzetten.</w:t>
      </w:r>
    </w:p>
    <w:p w14:paraId="79EBDB1E" w14:textId="4A0D2E3F" w:rsidR="00CF6321" w:rsidRPr="009F4CC9" w:rsidRDefault="00CF6321" w:rsidP="00CF6321">
      <w:pPr>
        <w:rPr>
          <w:sz w:val="36"/>
          <w:szCs w:val="36"/>
        </w:rPr>
      </w:pPr>
      <w:r w:rsidRPr="009F4CC9">
        <w:rPr>
          <w:sz w:val="36"/>
          <w:szCs w:val="36"/>
        </w:rPr>
        <w:t xml:space="preserve">Jammer genoeg hebben we als provincie </w:t>
      </w:r>
      <w:r w:rsidR="004410C7">
        <w:rPr>
          <w:sz w:val="36"/>
          <w:szCs w:val="36"/>
        </w:rPr>
        <w:t>te</w:t>
      </w:r>
      <w:r w:rsidRPr="009F4CC9">
        <w:rPr>
          <w:sz w:val="36"/>
          <w:szCs w:val="36"/>
        </w:rPr>
        <w:t xml:space="preserve">veel bezuinigd op cultuureducatie de afgelopen jaren. Teveel </w:t>
      </w:r>
      <w:r w:rsidR="001A6843">
        <w:rPr>
          <w:sz w:val="36"/>
          <w:szCs w:val="36"/>
        </w:rPr>
        <w:t>wat het CDA betreft, waardoor</w:t>
      </w:r>
      <w:r w:rsidRPr="009F4CC9">
        <w:rPr>
          <w:sz w:val="36"/>
          <w:szCs w:val="36"/>
        </w:rPr>
        <w:t xml:space="preserve"> een kloof is ontstaan in de culturele vorming van kinderen in de regio ten opzichte van kinderen in de stad. Een ontwikkeling die ons zorgen baart en die ook niet in lijn is met het </w:t>
      </w:r>
      <w:r w:rsidR="0006399D" w:rsidRPr="009F4CC9">
        <w:rPr>
          <w:sz w:val="36"/>
          <w:szCs w:val="36"/>
        </w:rPr>
        <w:t>regeer</w:t>
      </w:r>
      <w:r w:rsidRPr="009F4CC9">
        <w:rPr>
          <w:sz w:val="36"/>
          <w:szCs w:val="36"/>
        </w:rPr>
        <w:t xml:space="preserve">akkoord dat schrijft dat het belangrijk is dat kunst en cultuuraanbod voor iedereen bereikbaar </w:t>
      </w:r>
      <w:r w:rsidR="004410C7">
        <w:rPr>
          <w:sz w:val="36"/>
          <w:szCs w:val="36"/>
        </w:rPr>
        <w:t>is</w:t>
      </w:r>
      <w:r w:rsidRPr="009F4CC9">
        <w:rPr>
          <w:sz w:val="36"/>
          <w:szCs w:val="36"/>
        </w:rPr>
        <w:t>, zowel in de randstad als de regio. De provincie heeft, onder de kerntaak van de culturele infrastructuur, hier zeker een grote rol in te spelen volgens ons. Naar de toekomst toe wil het CDA zich hard maken voor een breder aanbod van cultuureducatie</w:t>
      </w:r>
      <w:r w:rsidR="004410C7">
        <w:rPr>
          <w:sz w:val="36"/>
          <w:szCs w:val="36"/>
        </w:rPr>
        <w:t>, maar we zijn ook benieuwd naar de reactie van de gedeputeerde hierop</w:t>
      </w:r>
      <w:r w:rsidRPr="009F4CC9">
        <w:rPr>
          <w:sz w:val="36"/>
          <w:szCs w:val="36"/>
        </w:rPr>
        <w:t xml:space="preserve">.   </w:t>
      </w:r>
    </w:p>
    <w:p w14:paraId="5B2D78E8" w14:textId="19F8F5CD" w:rsidR="005F093E" w:rsidRPr="009F4CC9" w:rsidRDefault="00337124" w:rsidP="00415BFB">
      <w:pPr>
        <w:rPr>
          <w:sz w:val="36"/>
          <w:szCs w:val="36"/>
        </w:rPr>
      </w:pPr>
      <w:r w:rsidRPr="009F4CC9">
        <w:rPr>
          <w:sz w:val="36"/>
          <w:szCs w:val="36"/>
        </w:rPr>
        <w:t>Voorzitter,</w:t>
      </w:r>
      <w:r w:rsidR="005F093E" w:rsidRPr="009F4CC9">
        <w:rPr>
          <w:sz w:val="36"/>
          <w:szCs w:val="36"/>
        </w:rPr>
        <w:t xml:space="preserve"> tot slot nog een financieel technisch punt. Mijn fractie is niet tevreden over de wijze waarop we in deze begroting omgaan met het onder</w:t>
      </w:r>
      <w:r w:rsidR="00673AEC" w:rsidRPr="009F4CC9">
        <w:rPr>
          <w:sz w:val="36"/>
          <w:szCs w:val="36"/>
        </w:rPr>
        <w:t>werp smart mobility. Een thema d</w:t>
      </w:r>
      <w:r w:rsidR="005F093E" w:rsidRPr="009F4CC9">
        <w:rPr>
          <w:sz w:val="36"/>
          <w:szCs w:val="36"/>
        </w:rPr>
        <w:t>at ook het CDA erg belangrijk vindt</w:t>
      </w:r>
      <w:r w:rsidR="009C380F" w:rsidRPr="009F4CC9">
        <w:rPr>
          <w:sz w:val="36"/>
          <w:szCs w:val="36"/>
        </w:rPr>
        <w:t xml:space="preserve">, </w:t>
      </w:r>
      <w:r w:rsidR="00803715" w:rsidRPr="009F4CC9">
        <w:rPr>
          <w:sz w:val="36"/>
          <w:szCs w:val="36"/>
        </w:rPr>
        <w:t xml:space="preserve">zeker met het oog op multimodaliteit, </w:t>
      </w:r>
      <w:r w:rsidR="009C380F" w:rsidRPr="009F4CC9">
        <w:rPr>
          <w:sz w:val="36"/>
          <w:szCs w:val="36"/>
        </w:rPr>
        <w:t xml:space="preserve">daar ligt wat ons betreft </w:t>
      </w:r>
      <w:r w:rsidR="00803715" w:rsidRPr="009F4CC9">
        <w:rPr>
          <w:sz w:val="36"/>
          <w:szCs w:val="36"/>
        </w:rPr>
        <w:t xml:space="preserve">dan ook </w:t>
      </w:r>
      <w:r w:rsidR="009C380F" w:rsidRPr="009F4CC9">
        <w:rPr>
          <w:sz w:val="36"/>
          <w:szCs w:val="36"/>
        </w:rPr>
        <w:t>niet de pijn</w:t>
      </w:r>
      <w:r w:rsidR="005F093E" w:rsidRPr="009F4CC9">
        <w:rPr>
          <w:sz w:val="36"/>
          <w:szCs w:val="36"/>
        </w:rPr>
        <w:t xml:space="preserve">. De brief van GS heeft gelukkig een opening geboden, waardoor we kunnen instemmen met de begroting. Maar procedureel is het niet juist. Zoveel geld beschikbaar stellen voor een zo’n belangrijk onderwerp, zonder enige indicatie wat we daar nu voor gaan doen kan eigenlijk niet. </w:t>
      </w:r>
    </w:p>
    <w:p w14:paraId="36F7D02C" w14:textId="7EFA85D2" w:rsidR="00DF1A03" w:rsidRPr="009F4CC9" w:rsidRDefault="005F093E" w:rsidP="009C380F">
      <w:pPr>
        <w:rPr>
          <w:sz w:val="36"/>
          <w:szCs w:val="36"/>
        </w:rPr>
      </w:pPr>
      <w:r w:rsidRPr="009F4CC9">
        <w:rPr>
          <w:sz w:val="36"/>
          <w:szCs w:val="36"/>
        </w:rPr>
        <w:lastRenderedPageBreak/>
        <w:t>Voorzitter,</w:t>
      </w:r>
      <w:r w:rsidR="00337124" w:rsidRPr="009F4CC9">
        <w:rPr>
          <w:sz w:val="36"/>
          <w:szCs w:val="36"/>
        </w:rPr>
        <w:t xml:space="preserve"> ik rond af. De voorzitter van de staatscommissie parlementair stelsel noemde het politieke werk, een a</w:t>
      </w:r>
      <w:r w:rsidR="009C380F" w:rsidRPr="009F4CC9">
        <w:rPr>
          <w:sz w:val="36"/>
          <w:szCs w:val="36"/>
        </w:rPr>
        <w:t>mbacht. Een mooie uitspraak, die</w:t>
      </w:r>
      <w:r w:rsidR="00337124" w:rsidRPr="009F4CC9">
        <w:rPr>
          <w:sz w:val="36"/>
          <w:szCs w:val="36"/>
        </w:rPr>
        <w:t xml:space="preserve"> ik opvat als een steun in de rug voor o</w:t>
      </w:r>
      <w:r w:rsidR="009C380F" w:rsidRPr="009F4CC9">
        <w:rPr>
          <w:sz w:val="36"/>
          <w:szCs w:val="36"/>
        </w:rPr>
        <w:t>ns als volksvertegenwoordigers.</w:t>
      </w:r>
      <w:r w:rsidR="00E12A35" w:rsidRPr="009F4CC9">
        <w:rPr>
          <w:sz w:val="36"/>
          <w:szCs w:val="36"/>
        </w:rPr>
        <w:t xml:space="preserve"> Graag zou ik daar aan toe willen voegen dat het ambacht van politicus, vraagt om samenwerking. Ik roep u</w:t>
      </w:r>
      <w:r w:rsidR="00673AEC" w:rsidRPr="009F4CC9">
        <w:rPr>
          <w:sz w:val="36"/>
          <w:szCs w:val="36"/>
        </w:rPr>
        <w:t xml:space="preserve"> allen</w:t>
      </w:r>
      <w:r w:rsidR="00E12A35" w:rsidRPr="009F4CC9">
        <w:rPr>
          <w:sz w:val="36"/>
          <w:szCs w:val="36"/>
        </w:rPr>
        <w:t xml:space="preserve"> dan ook graag op, om in navolging van het kabinet, de deur op een ruime kier te zetten naar elkaar en naar de inwoners van Noord-Holland. </w:t>
      </w:r>
      <w:r w:rsidR="009C380F" w:rsidRPr="009F4CC9">
        <w:rPr>
          <w:sz w:val="36"/>
          <w:szCs w:val="36"/>
        </w:rPr>
        <w:t xml:space="preserve"> </w:t>
      </w:r>
    </w:p>
    <w:p w14:paraId="3CD62FF2" w14:textId="77777777" w:rsidR="009C380F" w:rsidRPr="009F4CC9" w:rsidRDefault="009C380F" w:rsidP="009C380F">
      <w:pPr>
        <w:rPr>
          <w:sz w:val="36"/>
          <w:szCs w:val="36"/>
        </w:rPr>
      </w:pPr>
      <w:bookmarkStart w:id="0" w:name="_GoBack"/>
      <w:bookmarkEnd w:id="0"/>
    </w:p>
    <w:sectPr w:rsidR="009C380F" w:rsidRPr="009F4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1390"/>
    <w:multiLevelType w:val="hybridMultilevel"/>
    <w:tmpl w:val="0A2A62D0"/>
    <w:lvl w:ilvl="0" w:tplc="C3C4AF00">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Heijnen">
    <w15:presenceInfo w15:providerId="Windows Live" w15:userId="a63ce85906de09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4E"/>
    <w:rsid w:val="000236E7"/>
    <w:rsid w:val="0006399D"/>
    <w:rsid w:val="000B5D2D"/>
    <w:rsid w:val="001203D9"/>
    <w:rsid w:val="001A6843"/>
    <w:rsid w:val="001D5127"/>
    <w:rsid w:val="0023783A"/>
    <w:rsid w:val="0025298F"/>
    <w:rsid w:val="00254DCD"/>
    <w:rsid w:val="00271798"/>
    <w:rsid w:val="00320D6E"/>
    <w:rsid w:val="00337124"/>
    <w:rsid w:val="00337409"/>
    <w:rsid w:val="00415BFB"/>
    <w:rsid w:val="004410C7"/>
    <w:rsid w:val="004612BB"/>
    <w:rsid w:val="00465DB6"/>
    <w:rsid w:val="005125C9"/>
    <w:rsid w:val="0051529D"/>
    <w:rsid w:val="00530B4B"/>
    <w:rsid w:val="0055500C"/>
    <w:rsid w:val="005656C3"/>
    <w:rsid w:val="0057596B"/>
    <w:rsid w:val="005F093E"/>
    <w:rsid w:val="00673AEC"/>
    <w:rsid w:val="006B142B"/>
    <w:rsid w:val="0076583C"/>
    <w:rsid w:val="007C7F69"/>
    <w:rsid w:val="007D3876"/>
    <w:rsid w:val="007F0CC0"/>
    <w:rsid w:val="008008F8"/>
    <w:rsid w:val="00803715"/>
    <w:rsid w:val="008127B3"/>
    <w:rsid w:val="00882182"/>
    <w:rsid w:val="00902847"/>
    <w:rsid w:val="00956B76"/>
    <w:rsid w:val="009B02C2"/>
    <w:rsid w:val="009C214F"/>
    <w:rsid w:val="009C380F"/>
    <w:rsid w:val="009F4CC9"/>
    <w:rsid w:val="00B106A6"/>
    <w:rsid w:val="00B80F6E"/>
    <w:rsid w:val="00C4244E"/>
    <w:rsid w:val="00CB2ADA"/>
    <w:rsid w:val="00CF6321"/>
    <w:rsid w:val="00D17C24"/>
    <w:rsid w:val="00D20065"/>
    <w:rsid w:val="00D3510A"/>
    <w:rsid w:val="00D44EE1"/>
    <w:rsid w:val="00DF1A03"/>
    <w:rsid w:val="00E12A35"/>
    <w:rsid w:val="00E248E3"/>
    <w:rsid w:val="00EE23A3"/>
    <w:rsid w:val="00FF1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244E"/>
    <w:pPr>
      <w:spacing w:after="0" w:line="240" w:lineRule="auto"/>
    </w:pPr>
  </w:style>
  <w:style w:type="character" w:styleId="Verwijzingopmerking">
    <w:name w:val="annotation reference"/>
    <w:basedOn w:val="Standaardalinea-lettertype"/>
    <w:uiPriority w:val="99"/>
    <w:semiHidden/>
    <w:unhideWhenUsed/>
    <w:rsid w:val="00465DB6"/>
    <w:rPr>
      <w:sz w:val="16"/>
      <w:szCs w:val="16"/>
    </w:rPr>
  </w:style>
  <w:style w:type="paragraph" w:styleId="Tekstopmerking">
    <w:name w:val="annotation text"/>
    <w:basedOn w:val="Standaard"/>
    <w:link w:val="TekstopmerkingChar"/>
    <w:uiPriority w:val="99"/>
    <w:semiHidden/>
    <w:unhideWhenUsed/>
    <w:rsid w:val="00465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5DB6"/>
    <w:rPr>
      <w:sz w:val="20"/>
      <w:szCs w:val="20"/>
    </w:rPr>
  </w:style>
  <w:style w:type="paragraph" w:styleId="Onderwerpvanopmerking">
    <w:name w:val="annotation subject"/>
    <w:basedOn w:val="Tekstopmerking"/>
    <w:next w:val="Tekstopmerking"/>
    <w:link w:val="OnderwerpvanopmerkingChar"/>
    <w:uiPriority w:val="99"/>
    <w:semiHidden/>
    <w:unhideWhenUsed/>
    <w:rsid w:val="00465DB6"/>
    <w:rPr>
      <w:b/>
      <w:bCs/>
    </w:rPr>
  </w:style>
  <w:style w:type="character" w:customStyle="1" w:styleId="OnderwerpvanopmerkingChar">
    <w:name w:val="Onderwerp van opmerking Char"/>
    <w:basedOn w:val="TekstopmerkingChar"/>
    <w:link w:val="Onderwerpvanopmerking"/>
    <w:uiPriority w:val="99"/>
    <w:semiHidden/>
    <w:rsid w:val="00465DB6"/>
    <w:rPr>
      <w:b/>
      <w:bCs/>
      <w:sz w:val="20"/>
      <w:szCs w:val="20"/>
    </w:rPr>
  </w:style>
  <w:style w:type="paragraph" w:styleId="Ballontekst">
    <w:name w:val="Balloon Text"/>
    <w:basedOn w:val="Standaard"/>
    <w:link w:val="BallontekstChar"/>
    <w:uiPriority w:val="99"/>
    <w:semiHidden/>
    <w:unhideWhenUsed/>
    <w:rsid w:val="00465D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DB6"/>
    <w:rPr>
      <w:rFonts w:ascii="Tahoma" w:hAnsi="Tahoma" w:cs="Tahoma"/>
      <w:sz w:val="16"/>
      <w:szCs w:val="16"/>
    </w:rPr>
  </w:style>
  <w:style w:type="paragraph" w:styleId="Lijstalinea">
    <w:name w:val="List Paragraph"/>
    <w:basedOn w:val="Standaard"/>
    <w:uiPriority w:val="34"/>
    <w:qFormat/>
    <w:rsid w:val="0025298F"/>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244E"/>
    <w:pPr>
      <w:spacing w:after="0" w:line="240" w:lineRule="auto"/>
    </w:pPr>
  </w:style>
  <w:style w:type="character" w:styleId="Verwijzingopmerking">
    <w:name w:val="annotation reference"/>
    <w:basedOn w:val="Standaardalinea-lettertype"/>
    <w:uiPriority w:val="99"/>
    <w:semiHidden/>
    <w:unhideWhenUsed/>
    <w:rsid w:val="00465DB6"/>
    <w:rPr>
      <w:sz w:val="16"/>
      <w:szCs w:val="16"/>
    </w:rPr>
  </w:style>
  <w:style w:type="paragraph" w:styleId="Tekstopmerking">
    <w:name w:val="annotation text"/>
    <w:basedOn w:val="Standaard"/>
    <w:link w:val="TekstopmerkingChar"/>
    <w:uiPriority w:val="99"/>
    <w:semiHidden/>
    <w:unhideWhenUsed/>
    <w:rsid w:val="00465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5DB6"/>
    <w:rPr>
      <w:sz w:val="20"/>
      <w:szCs w:val="20"/>
    </w:rPr>
  </w:style>
  <w:style w:type="paragraph" w:styleId="Onderwerpvanopmerking">
    <w:name w:val="annotation subject"/>
    <w:basedOn w:val="Tekstopmerking"/>
    <w:next w:val="Tekstopmerking"/>
    <w:link w:val="OnderwerpvanopmerkingChar"/>
    <w:uiPriority w:val="99"/>
    <w:semiHidden/>
    <w:unhideWhenUsed/>
    <w:rsid w:val="00465DB6"/>
    <w:rPr>
      <w:b/>
      <w:bCs/>
    </w:rPr>
  </w:style>
  <w:style w:type="character" w:customStyle="1" w:styleId="OnderwerpvanopmerkingChar">
    <w:name w:val="Onderwerp van opmerking Char"/>
    <w:basedOn w:val="TekstopmerkingChar"/>
    <w:link w:val="Onderwerpvanopmerking"/>
    <w:uiPriority w:val="99"/>
    <w:semiHidden/>
    <w:rsid w:val="00465DB6"/>
    <w:rPr>
      <w:b/>
      <w:bCs/>
      <w:sz w:val="20"/>
      <w:szCs w:val="20"/>
    </w:rPr>
  </w:style>
  <w:style w:type="paragraph" w:styleId="Ballontekst">
    <w:name w:val="Balloon Text"/>
    <w:basedOn w:val="Standaard"/>
    <w:link w:val="BallontekstChar"/>
    <w:uiPriority w:val="99"/>
    <w:semiHidden/>
    <w:unhideWhenUsed/>
    <w:rsid w:val="00465D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DB6"/>
    <w:rPr>
      <w:rFonts w:ascii="Tahoma" w:hAnsi="Tahoma" w:cs="Tahoma"/>
      <w:sz w:val="16"/>
      <w:szCs w:val="16"/>
    </w:rPr>
  </w:style>
  <w:style w:type="paragraph" w:styleId="Lijstalinea">
    <w:name w:val="List Paragraph"/>
    <w:basedOn w:val="Standaard"/>
    <w:uiPriority w:val="34"/>
    <w:qFormat/>
    <w:rsid w:val="0025298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6721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HP8440</dc:creator>
  <cp:lastModifiedBy>Wilma van Andel</cp:lastModifiedBy>
  <cp:revision>2</cp:revision>
  <cp:lastPrinted>2017-11-05T15:54:00Z</cp:lastPrinted>
  <dcterms:created xsi:type="dcterms:W3CDTF">2017-11-06T16:57:00Z</dcterms:created>
  <dcterms:modified xsi:type="dcterms:W3CDTF">2017-11-06T16:57:00Z</dcterms:modified>
</cp:coreProperties>
</file>