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5F" w:rsidRDefault="00D03D5F" w:rsidP="004542A9">
      <w:pPr>
        <w:spacing w:line="336" w:lineRule="atLeast"/>
        <w:outlineLvl w:val="0"/>
        <w:rPr>
          <w:rFonts w:ascii="Arial" w:eastAsia="Times New Roman" w:hAnsi="Arial" w:cs="Arial"/>
          <w:b/>
          <w:bCs/>
          <w:color w:val="972527"/>
          <w:kern w:val="36"/>
        </w:rPr>
      </w:pPr>
      <w:r>
        <w:rPr>
          <w:rFonts w:ascii="Arial" w:eastAsia="Times New Roman" w:hAnsi="Arial" w:cs="Arial"/>
          <w:b/>
          <w:bCs/>
          <w:noProof/>
          <w:color w:val="972527"/>
          <w:kern w:val="36"/>
        </w:rPr>
        <w:drawing>
          <wp:anchor distT="0" distB="0" distL="114300" distR="114300" simplePos="0" relativeHeight="251658240" behindDoc="0" locked="0" layoutInCell="1" allowOverlap="1">
            <wp:simplePos x="0" y="0"/>
            <wp:positionH relativeFrom="column">
              <wp:posOffset>1087755</wp:posOffset>
            </wp:positionH>
            <wp:positionV relativeFrom="paragraph">
              <wp:posOffset>-36195</wp:posOffset>
            </wp:positionV>
            <wp:extent cx="3476625" cy="2463800"/>
            <wp:effectExtent l="19050" t="0" r="9525" b="0"/>
            <wp:wrapSquare wrapText="bothSides"/>
            <wp:docPr id="2" name="Afbeelding 1" descr="Enige Brabantse Euro Kandidaat bezoekt Transportsector Hel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ige Brabantse Euro Kandidaat bezoekt Transportsector Helmond"/>
                    <pic:cNvPicPr>
                      <a:picLocks noChangeAspect="1" noChangeArrowheads="1"/>
                    </pic:cNvPicPr>
                  </pic:nvPicPr>
                  <pic:blipFill>
                    <a:blip r:embed="rId5" cstate="print"/>
                    <a:srcRect t="19343" b="9854"/>
                    <a:stretch>
                      <a:fillRect/>
                    </a:stretch>
                  </pic:blipFill>
                  <pic:spPr bwMode="auto">
                    <a:xfrm>
                      <a:off x="0" y="0"/>
                      <a:ext cx="3476625" cy="2463800"/>
                    </a:xfrm>
                    <a:prstGeom prst="rect">
                      <a:avLst/>
                    </a:prstGeom>
                    <a:noFill/>
                    <a:ln w="9525">
                      <a:noFill/>
                      <a:miter lim="800000"/>
                      <a:headEnd/>
                      <a:tailEnd/>
                    </a:ln>
                  </pic:spPr>
                </pic:pic>
              </a:graphicData>
            </a:graphic>
          </wp:anchor>
        </w:drawing>
      </w: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D03D5F" w:rsidRDefault="00D03D5F" w:rsidP="004542A9">
      <w:pPr>
        <w:spacing w:line="336" w:lineRule="atLeast"/>
        <w:outlineLvl w:val="0"/>
        <w:rPr>
          <w:rFonts w:ascii="Arial" w:eastAsia="Times New Roman" w:hAnsi="Arial" w:cs="Arial"/>
          <w:b/>
          <w:bCs/>
          <w:color w:val="972527"/>
          <w:kern w:val="36"/>
        </w:rPr>
      </w:pPr>
    </w:p>
    <w:p w:rsidR="004542A9" w:rsidRPr="004542A9" w:rsidRDefault="004542A9" w:rsidP="00D03D5F">
      <w:pPr>
        <w:spacing w:line="336" w:lineRule="atLeast"/>
        <w:jc w:val="center"/>
        <w:outlineLvl w:val="0"/>
        <w:rPr>
          <w:rFonts w:ascii="Arial" w:eastAsia="Times New Roman" w:hAnsi="Arial" w:cs="Arial"/>
          <w:b/>
          <w:bCs/>
          <w:kern w:val="36"/>
          <w:sz w:val="28"/>
          <w:szCs w:val="28"/>
        </w:rPr>
      </w:pPr>
      <w:r w:rsidRPr="004542A9">
        <w:rPr>
          <w:rFonts w:ascii="Arial" w:eastAsia="Times New Roman" w:hAnsi="Arial" w:cs="Arial"/>
          <w:b/>
          <w:bCs/>
          <w:kern w:val="36"/>
          <w:sz w:val="28"/>
          <w:szCs w:val="28"/>
        </w:rPr>
        <w:t>Enige Brabantse Euro Kandidaat bezoekt Transportsector Helmond</w:t>
      </w:r>
    </w:p>
    <w:p w:rsidR="004542A9" w:rsidRPr="004542A9" w:rsidRDefault="004542A9" w:rsidP="004542A9">
      <w:pPr>
        <w:numPr>
          <w:ilvl w:val="0"/>
          <w:numId w:val="1"/>
        </w:numPr>
        <w:spacing w:before="100" w:beforeAutospacing="1" w:after="100" w:afterAutospacing="1" w:line="480" w:lineRule="atLeast"/>
        <w:rPr>
          <w:rFonts w:ascii="Arial" w:eastAsia="Times New Roman" w:hAnsi="Arial" w:cs="Arial"/>
          <w:color w:val="000000"/>
        </w:rPr>
      </w:pPr>
      <w:r w:rsidRPr="004542A9">
        <w:rPr>
          <w:rFonts w:ascii="Arial" w:eastAsia="Times New Roman" w:hAnsi="Arial" w:cs="Arial"/>
          <w:color w:val="000000"/>
        </w:rPr>
        <w:t xml:space="preserve">Door: </w:t>
      </w:r>
      <w:proofErr w:type="spellStart"/>
      <w:r w:rsidRPr="004542A9">
        <w:rPr>
          <w:rFonts w:ascii="Arial" w:eastAsia="Times New Roman" w:hAnsi="Arial" w:cs="Arial"/>
          <w:color w:val="000000"/>
        </w:rPr>
        <w:t>albert</w:t>
      </w:r>
      <w:proofErr w:type="spellEnd"/>
      <w:r w:rsidRPr="004542A9">
        <w:rPr>
          <w:rFonts w:ascii="Arial" w:eastAsia="Times New Roman" w:hAnsi="Arial" w:cs="Arial"/>
          <w:color w:val="000000"/>
        </w:rPr>
        <w:t xml:space="preserve"> van Dam</w:t>
      </w:r>
    </w:p>
    <w:p w:rsidR="004542A9" w:rsidRPr="004542A9" w:rsidRDefault="004542A9" w:rsidP="004542A9">
      <w:pPr>
        <w:shd w:val="clear" w:color="auto" w:fill="FFFFFF"/>
        <w:spacing w:after="300" w:line="440" w:lineRule="atLeast"/>
        <w:rPr>
          <w:rFonts w:ascii="Arial" w:eastAsia="Times New Roman" w:hAnsi="Arial" w:cs="Arial"/>
        </w:rPr>
      </w:pPr>
      <w:r w:rsidRPr="004542A9">
        <w:rPr>
          <w:rFonts w:ascii="Arial" w:eastAsia="Times New Roman" w:hAnsi="Arial" w:cs="Arial"/>
          <w:color w:val="444444"/>
        </w:rPr>
        <w:t xml:space="preserve">CDA kandidaat Europarlementariër Tom </w:t>
      </w:r>
      <w:proofErr w:type="spellStart"/>
      <w:r w:rsidRPr="004542A9">
        <w:rPr>
          <w:rFonts w:ascii="Arial" w:eastAsia="Times New Roman" w:hAnsi="Arial" w:cs="Arial"/>
          <w:color w:val="444444"/>
        </w:rPr>
        <w:t>Berendsen</w:t>
      </w:r>
      <w:proofErr w:type="spellEnd"/>
      <w:r w:rsidRPr="004542A9">
        <w:rPr>
          <w:rFonts w:ascii="Arial" w:eastAsia="Times New Roman" w:hAnsi="Arial" w:cs="Arial"/>
          <w:color w:val="444444"/>
        </w:rPr>
        <w:t xml:space="preserve"> en een delegatie van CDA Helmond brachten een bezoek aan een van de beste bedrijven van Brabant en </w:t>
      </w:r>
      <w:r w:rsidRPr="004542A9">
        <w:rPr>
          <w:rFonts w:ascii="Arial" w:eastAsia="Times New Roman" w:hAnsi="Arial" w:cs="Arial"/>
        </w:rPr>
        <w:t xml:space="preserve">Helmond, Van den Broek </w:t>
      </w:r>
      <w:proofErr w:type="spellStart"/>
      <w:r w:rsidRPr="004542A9">
        <w:rPr>
          <w:rFonts w:ascii="Arial" w:eastAsia="Times New Roman" w:hAnsi="Arial" w:cs="Arial"/>
        </w:rPr>
        <w:t>Logistics</w:t>
      </w:r>
      <w:proofErr w:type="spellEnd"/>
      <w:r w:rsidRPr="004542A9">
        <w:rPr>
          <w:rFonts w:ascii="Arial" w:eastAsia="Times New Roman" w:hAnsi="Arial" w:cs="Arial"/>
        </w:rPr>
        <w:t xml:space="preserve"> (</w:t>
      </w:r>
      <w:hyperlink r:id="rId6" w:history="1">
        <w:r w:rsidRPr="004542A9">
          <w:rPr>
            <w:rFonts w:ascii="Arial" w:eastAsia="Times New Roman" w:hAnsi="Arial" w:cs="Arial"/>
          </w:rPr>
          <w:t>www.broeklogistics.nl</w:t>
        </w:r>
      </w:hyperlink>
      <w:r w:rsidRPr="004542A9">
        <w:rPr>
          <w:rFonts w:ascii="Arial" w:eastAsia="Times New Roman" w:hAnsi="Arial" w:cs="Arial"/>
        </w:rPr>
        <w:t>).</w:t>
      </w:r>
    </w:p>
    <w:p w:rsidR="004542A9" w:rsidRPr="004542A9" w:rsidRDefault="004542A9" w:rsidP="004542A9">
      <w:pPr>
        <w:shd w:val="clear" w:color="auto" w:fill="FFFFFF"/>
        <w:spacing w:after="300" w:line="440" w:lineRule="atLeast"/>
        <w:rPr>
          <w:rFonts w:ascii="Arial" w:eastAsia="Times New Roman" w:hAnsi="Arial" w:cs="Arial"/>
          <w:color w:val="444444"/>
        </w:rPr>
      </w:pPr>
      <w:r w:rsidRPr="004542A9">
        <w:rPr>
          <w:rFonts w:ascii="Arial" w:eastAsia="Times New Roman" w:hAnsi="Arial" w:cs="Arial"/>
          <w:b/>
          <w:color w:val="444444"/>
        </w:rPr>
        <w:t>Transport en Logistiek Nederland (TNL)</w:t>
      </w:r>
      <w:r w:rsidRPr="004542A9">
        <w:rPr>
          <w:rFonts w:ascii="Arial" w:eastAsia="Times New Roman" w:hAnsi="Arial" w:cs="Arial"/>
          <w:b/>
          <w:color w:val="444444"/>
        </w:rPr>
        <w:br/>
      </w:r>
      <w:r w:rsidRPr="004542A9">
        <w:rPr>
          <w:rFonts w:ascii="Arial" w:eastAsia="Times New Roman" w:hAnsi="Arial" w:cs="Arial"/>
          <w:color w:val="444444"/>
        </w:rPr>
        <w:t xml:space="preserve">Na ontvangst door </w:t>
      </w:r>
      <w:proofErr w:type="spellStart"/>
      <w:r w:rsidRPr="004542A9">
        <w:rPr>
          <w:rFonts w:ascii="Arial" w:eastAsia="Times New Roman" w:hAnsi="Arial" w:cs="Arial"/>
          <w:color w:val="444444"/>
        </w:rPr>
        <w:t>mede-directeur</w:t>
      </w:r>
      <w:proofErr w:type="spellEnd"/>
      <w:r w:rsidRPr="004542A9">
        <w:rPr>
          <w:rFonts w:ascii="Arial" w:eastAsia="Times New Roman" w:hAnsi="Arial" w:cs="Arial"/>
          <w:color w:val="444444"/>
        </w:rPr>
        <w:t xml:space="preserve"> Karel van Rooij kreeg men een presentatie van Ed </w:t>
      </w:r>
      <w:proofErr w:type="spellStart"/>
      <w:r w:rsidRPr="004542A9">
        <w:rPr>
          <w:rFonts w:ascii="Arial" w:eastAsia="Times New Roman" w:hAnsi="Arial" w:cs="Arial"/>
          <w:color w:val="444444"/>
        </w:rPr>
        <w:t>Meerendonk</w:t>
      </w:r>
      <w:proofErr w:type="spellEnd"/>
      <w:r w:rsidRPr="004542A9">
        <w:rPr>
          <w:rFonts w:ascii="Arial" w:eastAsia="Times New Roman" w:hAnsi="Arial" w:cs="Arial"/>
          <w:color w:val="444444"/>
        </w:rPr>
        <w:t xml:space="preserve"> en Willemijn </w:t>
      </w:r>
      <w:proofErr w:type="spellStart"/>
      <w:r w:rsidRPr="004542A9">
        <w:rPr>
          <w:rFonts w:ascii="Arial" w:eastAsia="Times New Roman" w:hAnsi="Arial" w:cs="Arial"/>
          <w:color w:val="444444"/>
        </w:rPr>
        <w:t>Westerlaken</w:t>
      </w:r>
      <w:proofErr w:type="spellEnd"/>
      <w:r w:rsidRPr="004542A9">
        <w:rPr>
          <w:rFonts w:ascii="Arial" w:eastAsia="Times New Roman" w:hAnsi="Arial" w:cs="Arial"/>
          <w:color w:val="444444"/>
        </w:rPr>
        <w:t xml:space="preserve"> van Transport en Logistiek Nederland (TLN.nl) over actuele thema’s binnen de transportsector in de regio zoals</w:t>
      </w:r>
      <w:r w:rsidR="00162A49">
        <w:rPr>
          <w:rFonts w:ascii="Arial" w:eastAsia="Times New Roman" w:hAnsi="Arial" w:cs="Arial"/>
          <w:color w:val="444444"/>
        </w:rPr>
        <w:t>:</w:t>
      </w:r>
      <w:r w:rsidRPr="004542A9">
        <w:rPr>
          <w:rFonts w:ascii="Arial" w:eastAsia="Times New Roman" w:hAnsi="Arial" w:cs="Arial"/>
          <w:color w:val="444444"/>
        </w:rPr>
        <w:t xml:space="preserve"> arbeidsmarkt, bereikbaarheid, duurzame mobiliteit en innovatie, ruimte voor logistieke bedrijvigheid. Men ging dieper in op het tekort aan beveiligde parkeerplaatsen in Nederland voor vrachtwagens die ook nog voldoende faciliteiten hebben voor de verplichte rustpauze. Mooi voorbeeld waar het wel goed geregeld is, is NOBIS Asten. Echter in Nederland zijn 75% van de parkeerplaatsen nog steeds onbeveiligd.</w:t>
      </w:r>
      <w:r w:rsidR="00162A49">
        <w:rPr>
          <w:rFonts w:ascii="Arial" w:eastAsia="Times New Roman" w:hAnsi="Arial" w:cs="Arial"/>
          <w:color w:val="444444"/>
        </w:rPr>
        <w:t xml:space="preserve"> </w:t>
      </w:r>
    </w:p>
    <w:p w:rsidR="004542A9" w:rsidRPr="004542A9" w:rsidRDefault="004542A9" w:rsidP="004542A9">
      <w:pPr>
        <w:shd w:val="clear" w:color="auto" w:fill="FFFFFF"/>
        <w:spacing w:after="300" w:line="440" w:lineRule="atLeast"/>
        <w:rPr>
          <w:rFonts w:ascii="Arial" w:eastAsia="Times New Roman" w:hAnsi="Arial" w:cs="Arial"/>
          <w:color w:val="444444"/>
        </w:rPr>
      </w:pPr>
      <w:r w:rsidRPr="004542A9">
        <w:rPr>
          <w:rFonts w:ascii="Arial" w:eastAsia="Times New Roman" w:hAnsi="Arial" w:cs="Arial"/>
          <w:b/>
          <w:color w:val="444444"/>
        </w:rPr>
        <w:t xml:space="preserve">Van den Broek </w:t>
      </w:r>
      <w:proofErr w:type="spellStart"/>
      <w:r w:rsidRPr="004542A9">
        <w:rPr>
          <w:rFonts w:ascii="Arial" w:eastAsia="Times New Roman" w:hAnsi="Arial" w:cs="Arial"/>
          <w:b/>
          <w:color w:val="444444"/>
        </w:rPr>
        <w:t>Logistics</w:t>
      </w:r>
      <w:proofErr w:type="spellEnd"/>
      <w:r w:rsidRPr="004542A9">
        <w:rPr>
          <w:rFonts w:ascii="Arial" w:eastAsia="Times New Roman" w:hAnsi="Arial" w:cs="Arial"/>
          <w:b/>
          <w:color w:val="444444"/>
        </w:rPr>
        <w:br/>
      </w:r>
      <w:r w:rsidRPr="004542A9">
        <w:rPr>
          <w:rFonts w:ascii="Arial" w:eastAsia="Times New Roman" w:hAnsi="Arial" w:cs="Arial"/>
          <w:color w:val="444444"/>
        </w:rPr>
        <w:t xml:space="preserve">Van den Broek </w:t>
      </w:r>
      <w:proofErr w:type="spellStart"/>
      <w:r w:rsidRPr="004542A9">
        <w:rPr>
          <w:rFonts w:ascii="Arial" w:eastAsia="Times New Roman" w:hAnsi="Arial" w:cs="Arial"/>
          <w:color w:val="444444"/>
        </w:rPr>
        <w:t>Logistics</w:t>
      </w:r>
      <w:proofErr w:type="spellEnd"/>
      <w:r w:rsidRPr="004542A9">
        <w:rPr>
          <w:rFonts w:ascii="Arial" w:eastAsia="Times New Roman" w:hAnsi="Arial" w:cs="Arial"/>
          <w:color w:val="444444"/>
        </w:rPr>
        <w:t xml:space="preserve"> BV Helmond is met name gespecialiseerd in de 24-uurs distributie van pallets en complete vrachten en verzorgt wekelijks meerdere (geconditioneerde) transporten naar alle landen binnen Europa, waarbij de transportafdeling van </w:t>
      </w:r>
      <w:proofErr w:type="spellStart"/>
      <w:r w:rsidRPr="004542A9">
        <w:rPr>
          <w:rFonts w:ascii="Arial" w:eastAsia="Times New Roman" w:hAnsi="Arial" w:cs="Arial"/>
          <w:color w:val="444444"/>
        </w:rPr>
        <w:t>Van</w:t>
      </w:r>
      <w:proofErr w:type="spellEnd"/>
      <w:r w:rsidRPr="004542A9">
        <w:rPr>
          <w:rFonts w:ascii="Arial" w:eastAsia="Times New Roman" w:hAnsi="Arial" w:cs="Arial"/>
          <w:color w:val="444444"/>
        </w:rPr>
        <w:t xml:space="preserve"> den Broek onder meer gespecialiseerd is in het vervoer </w:t>
      </w:r>
      <w:r w:rsidRPr="004542A9">
        <w:rPr>
          <w:rFonts w:ascii="Arial" w:eastAsia="Times New Roman" w:hAnsi="Arial" w:cs="Arial"/>
          <w:color w:val="444444"/>
        </w:rPr>
        <w:lastRenderedPageBreak/>
        <w:t xml:space="preserve">binnen de Benelux en naar Frankrijk en Duitsland. Karel van Rooij gaf aan dat hun transportbedrijf vooraan staat op het gebied van slimme mobiliteit en samenwerkt met de gemeente Helmond en de </w:t>
      </w:r>
      <w:proofErr w:type="spellStart"/>
      <w:r w:rsidRPr="004542A9">
        <w:rPr>
          <w:rFonts w:ascii="Arial" w:eastAsia="Times New Roman" w:hAnsi="Arial" w:cs="Arial"/>
          <w:color w:val="444444"/>
        </w:rPr>
        <w:t>Automotive</w:t>
      </w:r>
      <w:proofErr w:type="spellEnd"/>
      <w:r w:rsidRPr="004542A9">
        <w:rPr>
          <w:rFonts w:ascii="Arial" w:eastAsia="Times New Roman" w:hAnsi="Arial" w:cs="Arial"/>
          <w:color w:val="444444"/>
        </w:rPr>
        <w:t xml:space="preserve"> Campus. Karel gaf enkele voorbeelden van Innovatie en toepassingen Smart </w:t>
      </w:r>
      <w:proofErr w:type="spellStart"/>
      <w:r w:rsidRPr="004542A9">
        <w:rPr>
          <w:rFonts w:ascii="Arial" w:eastAsia="Times New Roman" w:hAnsi="Arial" w:cs="Arial"/>
          <w:color w:val="444444"/>
        </w:rPr>
        <w:t>Logistics</w:t>
      </w:r>
      <w:proofErr w:type="spellEnd"/>
      <w:r w:rsidRPr="004542A9">
        <w:rPr>
          <w:rFonts w:ascii="Arial" w:eastAsia="Times New Roman" w:hAnsi="Arial" w:cs="Arial"/>
          <w:color w:val="444444"/>
        </w:rPr>
        <w:t xml:space="preserve"> in de praktijk. Zoals het bandenspanningsysteem in de wegen waarmee klapbanden kunnen worden voorkomen en brandstof </w:t>
      </w:r>
      <w:r w:rsidR="00162A49">
        <w:rPr>
          <w:rFonts w:ascii="Arial" w:eastAsia="Times New Roman" w:hAnsi="Arial" w:cs="Arial"/>
          <w:color w:val="444444"/>
        </w:rPr>
        <w:t xml:space="preserve">wordt </w:t>
      </w:r>
      <w:r w:rsidRPr="004542A9">
        <w:rPr>
          <w:rFonts w:ascii="Arial" w:eastAsia="Times New Roman" w:hAnsi="Arial" w:cs="Arial"/>
          <w:color w:val="444444"/>
        </w:rPr>
        <w:t>bespa</w:t>
      </w:r>
      <w:r w:rsidR="00162A49">
        <w:rPr>
          <w:rFonts w:ascii="Arial" w:eastAsia="Times New Roman" w:hAnsi="Arial" w:cs="Arial"/>
          <w:color w:val="444444"/>
        </w:rPr>
        <w:t>a</w:t>
      </w:r>
      <w:r w:rsidRPr="004542A9">
        <w:rPr>
          <w:rFonts w:ascii="Arial" w:eastAsia="Times New Roman" w:hAnsi="Arial" w:cs="Arial"/>
          <w:color w:val="444444"/>
        </w:rPr>
        <w:t>rd. Maar ook slimme stoplichten die voorrang geven aan hulpdiensten.</w:t>
      </w:r>
    </w:p>
    <w:p w:rsidR="004542A9" w:rsidRPr="004542A9" w:rsidRDefault="004542A9" w:rsidP="004542A9">
      <w:pPr>
        <w:shd w:val="clear" w:color="auto" w:fill="FFFFFF"/>
        <w:spacing w:after="300" w:line="440" w:lineRule="atLeast"/>
        <w:rPr>
          <w:rFonts w:ascii="Arial" w:eastAsia="Times New Roman" w:hAnsi="Arial" w:cs="Arial"/>
          <w:color w:val="444444"/>
        </w:rPr>
      </w:pPr>
      <w:r w:rsidRPr="004542A9">
        <w:rPr>
          <w:rFonts w:ascii="Arial" w:eastAsia="Times New Roman" w:hAnsi="Arial" w:cs="Arial"/>
          <w:color w:val="444444"/>
        </w:rPr>
        <w:t xml:space="preserve">Hij gaf wel aan dat Helmond het met Smart </w:t>
      </w:r>
      <w:proofErr w:type="spellStart"/>
      <w:r w:rsidRPr="004542A9">
        <w:rPr>
          <w:rFonts w:ascii="Arial" w:eastAsia="Times New Roman" w:hAnsi="Arial" w:cs="Arial"/>
          <w:color w:val="444444"/>
        </w:rPr>
        <w:t>Mobility</w:t>
      </w:r>
      <w:proofErr w:type="spellEnd"/>
      <w:r w:rsidRPr="004542A9">
        <w:rPr>
          <w:rFonts w:ascii="Arial" w:eastAsia="Times New Roman" w:hAnsi="Arial" w:cs="Arial"/>
          <w:color w:val="444444"/>
        </w:rPr>
        <w:t xml:space="preserve"> alleen niet gaa</w:t>
      </w:r>
      <w:r w:rsidR="00162A49">
        <w:rPr>
          <w:rFonts w:ascii="Arial" w:eastAsia="Times New Roman" w:hAnsi="Arial" w:cs="Arial"/>
          <w:color w:val="444444"/>
        </w:rPr>
        <w:t>t</w:t>
      </w:r>
      <w:r w:rsidRPr="004542A9">
        <w:rPr>
          <w:rFonts w:ascii="Arial" w:eastAsia="Times New Roman" w:hAnsi="Arial" w:cs="Arial"/>
          <w:color w:val="444444"/>
        </w:rPr>
        <w:t xml:space="preserve"> redden</w:t>
      </w:r>
      <w:r w:rsidR="00162A49">
        <w:rPr>
          <w:rFonts w:ascii="Arial" w:eastAsia="Times New Roman" w:hAnsi="Arial" w:cs="Arial"/>
          <w:color w:val="444444"/>
        </w:rPr>
        <w:t>,</w:t>
      </w:r>
      <w:r w:rsidRPr="004542A9">
        <w:rPr>
          <w:rFonts w:ascii="Arial" w:eastAsia="Times New Roman" w:hAnsi="Arial" w:cs="Arial"/>
          <w:color w:val="444444"/>
        </w:rPr>
        <w:t xml:space="preserve"> indien men een beter vestigingsklimaat voor bedrijven wil realiseren. Want Helmond is nu slecht bereikbaar. Dit betekent geen groei en zelfs leegloop</w:t>
      </w:r>
      <w:r w:rsidR="00162A49">
        <w:rPr>
          <w:rFonts w:ascii="Arial" w:eastAsia="Times New Roman" w:hAnsi="Arial" w:cs="Arial"/>
          <w:color w:val="444444"/>
        </w:rPr>
        <w:t>,</w:t>
      </w:r>
      <w:r w:rsidRPr="004542A9">
        <w:rPr>
          <w:rFonts w:ascii="Arial" w:eastAsia="Times New Roman" w:hAnsi="Arial" w:cs="Arial"/>
          <w:color w:val="444444"/>
        </w:rPr>
        <w:t xml:space="preserve"> omdat bedrijven naar andere geschikte locaties gaan verplaatsen die wel goed bereikbaar zijn.</w:t>
      </w:r>
    </w:p>
    <w:p w:rsidR="004542A9" w:rsidRPr="004542A9" w:rsidRDefault="004542A9" w:rsidP="004542A9">
      <w:pPr>
        <w:shd w:val="clear" w:color="auto" w:fill="FFFFFF"/>
        <w:spacing w:after="300" w:line="440" w:lineRule="atLeast"/>
        <w:rPr>
          <w:rFonts w:ascii="Arial" w:eastAsia="Times New Roman" w:hAnsi="Arial" w:cs="Arial"/>
          <w:color w:val="444444"/>
        </w:rPr>
      </w:pPr>
      <w:r w:rsidRPr="004542A9">
        <w:rPr>
          <w:rFonts w:ascii="Arial" w:eastAsia="Times New Roman" w:hAnsi="Arial" w:cs="Arial"/>
          <w:i/>
          <w:color w:val="444444"/>
        </w:rPr>
        <w:t>Voorbeeld</w:t>
      </w:r>
      <w:r w:rsidR="00162A49" w:rsidRPr="001B4D26">
        <w:rPr>
          <w:rFonts w:ascii="Arial" w:eastAsia="Times New Roman" w:hAnsi="Arial" w:cs="Arial"/>
          <w:i/>
          <w:color w:val="444444"/>
        </w:rPr>
        <w:t>:</w:t>
      </w:r>
      <w:r w:rsidRPr="004542A9">
        <w:rPr>
          <w:rFonts w:ascii="Arial" w:eastAsia="Times New Roman" w:hAnsi="Arial" w:cs="Arial"/>
          <w:i/>
          <w:color w:val="444444"/>
        </w:rPr>
        <w:t xml:space="preserve"> Veghel</w:t>
      </w:r>
      <w:r w:rsidR="00162A49" w:rsidRPr="001B4D26">
        <w:rPr>
          <w:rFonts w:ascii="Arial" w:eastAsia="Times New Roman" w:hAnsi="Arial" w:cs="Arial"/>
          <w:i/>
          <w:color w:val="444444"/>
        </w:rPr>
        <w:t xml:space="preserve">, nu onderdeel van </w:t>
      </w:r>
      <w:proofErr w:type="spellStart"/>
      <w:r w:rsidR="00162A49" w:rsidRPr="001B4D26">
        <w:rPr>
          <w:rFonts w:ascii="Arial" w:eastAsia="Times New Roman" w:hAnsi="Arial" w:cs="Arial"/>
          <w:i/>
          <w:color w:val="444444"/>
        </w:rPr>
        <w:t>Meijerijstad</w:t>
      </w:r>
      <w:proofErr w:type="spellEnd"/>
      <w:r w:rsidRPr="004542A9">
        <w:rPr>
          <w:rFonts w:ascii="Arial" w:eastAsia="Times New Roman" w:hAnsi="Arial" w:cs="Arial"/>
          <w:i/>
          <w:color w:val="444444"/>
        </w:rPr>
        <w:br/>
      </w:r>
      <w:r w:rsidRPr="004542A9">
        <w:rPr>
          <w:rFonts w:ascii="Arial" w:eastAsia="Times New Roman" w:hAnsi="Arial" w:cs="Arial"/>
          <w:color w:val="444444"/>
        </w:rPr>
        <w:t xml:space="preserve">Veghel heeft goede wegverbindingen via een aansluiting op de A50 en via de N279, die tot Den Bosch in een 2×2 variant uitgevoerd is. Daarnaast wordt optimaal gebruik gemaakt van de </w:t>
      </w:r>
      <w:proofErr w:type="spellStart"/>
      <w:r w:rsidRPr="004542A9">
        <w:rPr>
          <w:rFonts w:ascii="Arial" w:eastAsia="Times New Roman" w:hAnsi="Arial" w:cs="Arial"/>
          <w:color w:val="444444"/>
        </w:rPr>
        <w:t>Zuid-Willemsvaart</w:t>
      </w:r>
      <w:proofErr w:type="spellEnd"/>
      <w:r w:rsidRPr="004542A9">
        <w:rPr>
          <w:rFonts w:ascii="Arial" w:eastAsia="Times New Roman" w:hAnsi="Arial" w:cs="Arial"/>
          <w:color w:val="444444"/>
        </w:rPr>
        <w:t>, die bij Den Bosch omgeleid is en tevens verbreed en uitgediept is. Mede hierdoor groeit Veghel Helmond voorbij</w:t>
      </w:r>
      <w:r w:rsidR="00162A49">
        <w:rPr>
          <w:rFonts w:ascii="Arial" w:eastAsia="Times New Roman" w:hAnsi="Arial" w:cs="Arial"/>
          <w:color w:val="444444"/>
        </w:rPr>
        <w:t>,</w:t>
      </w:r>
      <w:r w:rsidRPr="004542A9">
        <w:rPr>
          <w:rFonts w:ascii="Arial" w:eastAsia="Times New Roman" w:hAnsi="Arial" w:cs="Arial"/>
          <w:color w:val="444444"/>
        </w:rPr>
        <w:t xml:space="preserve"> </w:t>
      </w:r>
      <w:proofErr w:type="spellStart"/>
      <w:r w:rsidRPr="004542A9">
        <w:rPr>
          <w:rFonts w:ascii="Arial" w:eastAsia="Times New Roman" w:hAnsi="Arial" w:cs="Arial"/>
          <w:color w:val="444444"/>
        </w:rPr>
        <w:t>b.v</w:t>
      </w:r>
      <w:proofErr w:type="spellEnd"/>
      <w:r w:rsidRPr="004542A9">
        <w:rPr>
          <w:rFonts w:ascii="Arial" w:eastAsia="Times New Roman" w:hAnsi="Arial" w:cs="Arial"/>
          <w:color w:val="444444"/>
        </w:rPr>
        <w:t xml:space="preserve">. in de </w:t>
      </w:r>
      <w:proofErr w:type="spellStart"/>
      <w:r w:rsidRPr="004542A9">
        <w:rPr>
          <w:rFonts w:ascii="Arial" w:eastAsia="Times New Roman" w:hAnsi="Arial" w:cs="Arial"/>
          <w:color w:val="444444"/>
        </w:rPr>
        <w:t>foodsector</w:t>
      </w:r>
      <w:proofErr w:type="spellEnd"/>
      <w:r w:rsidRPr="004542A9">
        <w:rPr>
          <w:rFonts w:ascii="Arial" w:eastAsia="Times New Roman" w:hAnsi="Arial" w:cs="Arial"/>
          <w:color w:val="444444"/>
        </w:rPr>
        <w:t xml:space="preserve"> en logistiek.</w:t>
      </w:r>
    </w:p>
    <w:p w:rsidR="004542A9" w:rsidRPr="004542A9" w:rsidRDefault="004542A9" w:rsidP="004542A9">
      <w:pPr>
        <w:shd w:val="clear" w:color="auto" w:fill="FFFFFF"/>
        <w:spacing w:after="300" w:line="440" w:lineRule="atLeast"/>
        <w:rPr>
          <w:rFonts w:ascii="Arial" w:eastAsia="Times New Roman" w:hAnsi="Arial" w:cs="Arial"/>
          <w:color w:val="444444"/>
        </w:rPr>
      </w:pPr>
      <w:r w:rsidRPr="004542A9">
        <w:rPr>
          <w:rFonts w:ascii="Arial" w:eastAsia="Times New Roman" w:hAnsi="Arial" w:cs="Arial"/>
          <w:b/>
          <w:color w:val="444444"/>
        </w:rPr>
        <w:t>Verbreding N279 cruciaal</w:t>
      </w:r>
      <w:r w:rsidRPr="004542A9">
        <w:rPr>
          <w:rFonts w:ascii="Arial" w:eastAsia="Times New Roman" w:hAnsi="Arial" w:cs="Arial"/>
          <w:b/>
          <w:color w:val="444444"/>
        </w:rPr>
        <w:br/>
      </w:r>
      <w:r w:rsidRPr="004542A9">
        <w:rPr>
          <w:rFonts w:ascii="Arial" w:eastAsia="Times New Roman" w:hAnsi="Arial" w:cs="Arial"/>
          <w:color w:val="444444"/>
        </w:rPr>
        <w:t>Daarom is de 2×2 versie van de N279 cruciaal voor Helmond. Tegenargumenten zoals geluidsoverlast en milieu zijn over 10 jaar achterhaald door stillere voertuigen op duurzame energie. Ook op de N279 zal tol voor vrachtvervoer worden geheven en is dus geen alternatief als sluiproute voor dit verkeer. Zeker als de A67 zal worden verbreed.</w:t>
      </w:r>
    </w:p>
    <w:p w:rsidR="004542A9" w:rsidRPr="004542A9" w:rsidRDefault="004542A9" w:rsidP="004542A9">
      <w:pPr>
        <w:shd w:val="clear" w:color="auto" w:fill="FFFFFF"/>
        <w:spacing w:after="300" w:line="440" w:lineRule="atLeast"/>
        <w:rPr>
          <w:rFonts w:ascii="Arial" w:eastAsia="Times New Roman" w:hAnsi="Arial" w:cs="Arial"/>
          <w:color w:val="444444"/>
        </w:rPr>
      </w:pPr>
      <w:r w:rsidRPr="004542A9">
        <w:rPr>
          <w:rFonts w:ascii="Arial" w:eastAsia="Times New Roman" w:hAnsi="Arial" w:cs="Arial"/>
          <w:b/>
          <w:color w:val="444444"/>
        </w:rPr>
        <w:t xml:space="preserve">International Transport Systems (ITS </w:t>
      </w:r>
      <w:proofErr w:type="spellStart"/>
      <w:r w:rsidRPr="004542A9">
        <w:rPr>
          <w:rFonts w:ascii="Arial" w:eastAsia="Times New Roman" w:hAnsi="Arial" w:cs="Arial"/>
          <w:b/>
          <w:color w:val="444444"/>
        </w:rPr>
        <w:t>Europe</w:t>
      </w:r>
      <w:proofErr w:type="spellEnd"/>
      <w:r w:rsidRPr="004542A9">
        <w:rPr>
          <w:rFonts w:ascii="Arial" w:eastAsia="Times New Roman" w:hAnsi="Arial" w:cs="Arial"/>
          <w:b/>
          <w:color w:val="444444"/>
        </w:rPr>
        <w:t>)</w:t>
      </w:r>
      <w:r w:rsidRPr="004542A9">
        <w:rPr>
          <w:rFonts w:ascii="Arial" w:eastAsia="Times New Roman" w:hAnsi="Arial" w:cs="Arial"/>
          <w:b/>
          <w:color w:val="444444"/>
        </w:rPr>
        <w:br/>
      </w:r>
      <w:r w:rsidRPr="004542A9">
        <w:rPr>
          <w:rFonts w:ascii="Arial" w:eastAsia="Times New Roman" w:hAnsi="Arial" w:cs="Arial"/>
          <w:color w:val="444444"/>
        </w:rPr>
        <w:t>Gert Blom (</w:t>
      </w:r>
      <w:proofErr w:type="spellStart"/>
      <w:r w:rsidRPr="004542A9">
        <w:rPr>
          <w:rFonts w:ascii="Arial" w:eastAsia="Times New Roman" w:hAnsi="Arial" w:cs="Arial"/>
          <w:color w:val="444444"/>
        </w:rPr>
        <w:t>projecteider</w:t>
      </w:r>
      <w:proofErr w:type="spellEnd"/>
      <w:r w:rsidRPr="004542A9">
        <w:rPr>
          <w:rFonts w:ascii="Arial" w:eastAsia="Times New Roman" w:hAnsi="Arial" w:cs="Arial"/>
          <w:color w:val="444444"/>
        </w:rPr>
        <w:t xml:space="preserve"> ITS </w:t>
      </w:r>
      <w:proofErr w:type="spellStart"/>
      <w:r w:rsidRPr="004542A9">
        <w:rPr>
          <w:rFonts w:ascii="Arial" w:eastAsia="Times New Roman" w:hAnsi="Arial" w:cs="Arial"/>
          <w:color w:val="444444"/>
        </w:rPr>
        <w:t>Europe</w:t>
      </w:r>
      <w:proofErr w:type="spellEnd"/>
      <w:r w:rsidRPr="004542A9">
        <w:rPr>
          <w:rFonts w:ascii="Arial" w:eastAsia="Times New Roman" w:hAnsi="Arial" w:cs="Arial"/>
          <w:color w:val="444444"/>
        </w:rPr>
        <w:t xml:space="preserve">) gaf aan dat Helmond de </w:t>
      </w:r>
      <w:proofErr w:type="spellStart"/>
      <w:r w:rsidRPr="004542A9">
        <w:rPr>
          <w:rFonts w:ascii="Arial" w:eastAsia="Times New Roman" w:hAnsi="Arial" w:cs="Arial"/>
          <w:color w:val="444444"/>
        </w:rPr>
        <w:t>automotive</w:t>
      </w:r>
      <w:proofErr w:type="spellEnd"/>
      <w:r w:rsidRPr="004542A9">
        <w:rPr>
          <w:rFonts w:ascii="Arial" w:eastAsia="Times New Roman" w:hAnsi="Arial" w:cs="Arial"/>
          <w:color w:val="444444"/>
        </w:rPr>
        <w:t xml:space="preserve"> hotspot van Nederland is en mede daarom wereldwijd de naam Helmond op gebied van </w:t>
      </w:r>
      <w:proofErr w:type="spellStart"/>
      <w:r w:rsidRPr="004542A9">
        <w:rPr>
          <w:rFonts w:ascii="Arial" w:eastAsia="Times New Roman" w:hAnsi="Arial" w:cs="Arial"/>
          <w:color w:val="444444"/>
        </w:rPr>
        <w:t>automotive</w:t>
      </w:r>
      <w:proofErr w:type="spellEnd"/>
      <w:r w:rsidRPr="004542A9">
        <w:rPr>
          <w:rFonts w:ascii="Arial" w:eastAsia="Times New Roman" w:hAnsi="Arial" w:cs="Arial"/>
          <w:color w:val="444444"/>
        </w:rPr>
        <w:t xml:space="preserve"> een begrip is. Samen met o.a. </w:t>
      </w:r>
      <w:proofErr w:type="spellStart"/>
      <w:r w:rsidRPr="004542A9">
        <w:rPr>
          <w:rFonts w:ascii="Arial" w:eastAsia="Times New Roman" w:hAnsi="Arial" w:cs="Arial"/>
          <w:color w:val="444444"/>
        </w:rPr>
        <w:t>Krakau</w:t>
      </w:r>
      <w:proofErr w:type="spellEnd"/>
      <w:r w:rsidRPr="004542A9">
        <w:rPr>
          <w:rFonts w:ascii="Arial" w:eastAsia="Times New Roman" w:hAnsi="Arial" w:cs="Arial"/>
          <w:color w:val="444444"/>
        </w:rPr>
        <w:t>, Straatsburg</w:t>
      </w:r>
      <w:r w:rsidR="00162A49">
        <w:rPr>
          <w:rFonts w:ascii="Arial" w:eastAsia="Times New Roman" w:hAnsi="Arial" w:cs="Arial"/>
          <w:color w:val="444444"/>
        </w:rPr>
        <w:t xml:space="preserve"> en</w:t>
      </w:r>
      <w:r w:rsidRPr="004542A9">
        <w:rPr>
          <w:rFonts w:ascii="Arial" w:eastAsia="Times New Roman" w:hAnsi="Arial" w:cs="Arial"/>
          <w:color w:val="444444"/>
        </w:rPr>
        <w:t xml:space="preserve"> Barcelona is Helmond voorloper op het gebied van </w:t>
      </w:r>
      <w:proofErr w:type="spellStart"/>
      <w:r w:rsidRPr="004542A9">
        <w:rPr>
          <w:rFonts w:ascii="Arial" w:eastAsia="Times New Roman" w:hAnsi="Arial" w:cs="Arial"/>
          <w:color w:val="444444"/>
        </w:rPr>
        <w:t>automotive</w:t>
      </w:r>
      <w:proofErr w:type="spellEnd"/>
      <w:r w:rsidRPr="004542A9">
        <w:rPr>
          <w:rFonts w:ascii="Arial" w:eastAsia="Times New Roman" w:hAnsi="Arial" w:cs="Arial"/>
          <w:color w:val="444444"/>
        </w:rPr>
        <w:t xml:space="preserve">. Mede daarom zal </w:t>
      </w:r>
      <w:r w:rsidR="003E0EFC">
        <w:rPr>
          <w:rFonts w:ascii="Arial" w:eastAsia="Times New Roman" w:hAnsi="Arial" w:cs="Arial"/>
          <w:color w:val="444444"/>
        </w:rPr>
        <w:t xml:space="preserve">het </w:t>
      </w:r>
      <w:r w:rsidRPr="004542A9">
        <w:rPr>
          <w:rFonts w:ascii="Arial" w:eastAsia="Times New Roman" w:hAnsi="Arial" w:cs="Arial"/>
          <w:color w:val="444444"/>
        </w:rPr>
        <w:t xml:space="preserve">ITS </w:t>
      </w:r>
      <w:proofErr w:type="spellStart"/>
      <w:r w:rsidRPr="004542A9">
        <w:rPr>
          <w:rFonts w:ascii="Arial" w:eastAsia="Times New Roman" w:hAnsi="Arial" w:cs="Arial"/>
          <w:color w:val="444444"/>
        </w:rPr>
        <w:t>Europe</w:t>
      </w:r>
      <w:proofErr w:type="spellEnd"/>
      <w:r w:rsidRPr="004542A9">
        <w:rPr>
          <w:rFonts w:ascii="Arial" w:eastAsia="Times New Roman" w:hAnsi="Arial" w:cs="Arial"/>
          <w:color w:val="444444"/>
        </w:rPr>
        <w:t xml:space="preserve"> Congres van 3-6 juni worden gehouden in Helmond en Eindhoven. Het is het grootste evenement voor slimme mobiliteit en digitalisering van transport. Op 2 juni is de opening door de burgemeester </w:t>
      </w:r>
      <w:r w:rsidR="003E0EFC">
        <w:rPr>
          <w:rFonts w:ascii="Arial" w:eastAsia="Times New Roman" w:hAnsi="Arial" w:cs="Arial"/>
          <w:color w:val="444444"/>
        </w:rPr>
        <w:t xml:space="preserve">van </w:t>
      </w:r>
      <w:r w:rsidRPr="004542A9">
        <w:rPr>
          <w:rFonts w:ascii="Arial" w:eastAsia="Times New Roman" w:hAnsi="Arial" w:cs="Arial"/>
          <w:color w:val="444444"/>
        </w:rPr>
        <w:t xml:space="preserve">Helmond Elly </w:t>
      </w:r>
      <w:proofErr w:type="spellStart"/>
      <w:r w:rsidRPr="004542A9">
        <w:rPr>
          <w:rFonts w:ascii="Arial" w:eastAsia="Times New Roman" w:hAnsi="Arial" w:cs="Arial"/>
          <w:color w:val="444444"/>
        </w:rPr>
        <w:t>Blanksma</w:t>
      </w:r>
      <w:proofErr w:type="spellEnd"/>
      <w:r w:rsidRPr="004542A9">
        <w:rPr>
          <w:rFonts w:ascii="Arial" w:eastAsia="Times New Roman" w:hAnsi="Arial" w:cs="Arial"/>
          <w:color w:val="444444"/>
        </w:rPr>
        <w:t>. Zie voor meer info om hierbij aanwezig te zijn</w:t>
      </w:r>
      <w:r w:rsidR="003E0EFC">
        <w:rPr>
          <w:rFonts w:ascii="Arial" w:eastAsia="Times New Roman" w:hAnsi="Arial" w:cs="Arial"/>
          <w:color w:val="444444"/>
        </w:rPr>
        <w:t xml:space="preserve"> </w:t>
      </w:r>
      <w:r w:rsidRPr="004542A9">
        <w:rPr>
          <w:rFonts w:ascii="Arial" w:eastAsia="Times New Roman" w:hAnsi="Arial" w:cs="Arial"/>
          <w:color w:val="444444"/>
        </w:rPr>
        <w:t xml:space="preserve"> 2019.itsineurope.com</w:t>
      </w:r>
      <w:r w:rsidR="003E0EFC">
        <w:rPr>
          <w:rFonts w:ascii="Arial" w:eastAsia="Times New Roman" w:hAnsi="Arial" w:cs="Arial"/>
          <w:color w:val="444444"/>
        </w:rPr>
        <w:t xml:space="preserve"> </w:t>
      </w:r>
      <w:r w:rsidRPr="004542A9">
        <w:rPr>
          <w:rFonts w:ascii="Arial" w:eastAsia="Times New Roman" w:hAnsi="Arial" w:cs="Arial"/>
          <w:color w:val="444444"/>
        </w:rPr>
        <w:t>.</w:t>
      </w:r>
    </w:p>
    <w:p w:rsidR="004542A9" w:rsidRPr="004542A9" w:rsidRDefault="004542A9" w:rsidP="004542A9">
      <w:pPr>
        <w:shd w:val="clear" w:color="auto" w:fill="FFFFFF"/>
        <w:spacing w:after="300" w:line="440" w:lineRule="atLeast"/>
        <w:rPr>
          <w:rFonts w:ascii="Arial" w:eastAsia="Times New Roman" w:hAnsi="Arial" w:cs="Arial"/>
          <w:color w:val="444444"/>
        </w:rPr>
      </w:pPr>
      <w:r w:rsidRPr="004542A9">
        <w:rPr>
          <w:rFonts w:ascii="Arial" w:eastAsia="Times New Roman" w:hAnsi="Arial" w:cs="Arial"/>
          <w:b/>
          <w:color w:val="444444"/>
        </w:rPr>
        <w:t xml:space="preserve">Showcase smart </w:t>
      </w:r>
      <w:proofErr w:type="spellStart"/>
      <w:r w:rsidRPr="004542A9">
        <w:rPr>
          <w:rFonts w:ascii="Arial" w:eastAsia="Times New Roman" w:hAnsi="Arial" w:cs="Arial"/>
          <w:b/>
          <w:color w:val="444444"/>
        </w:rPr>
        <w:t>logistics</w:t>
      </w:r>
      <w:proofErr w:type="spellEnd"/>
      <w:r w:rsidRPr="004542A9">
        <w:rPr>
          <w:rFonts w:ascii="Arial" w:eastAsia="Times New Roman" w:hAnsi="Arial" w:cs="Arial"/>
          <w:b/>
          <w:color w:val="444444"/>
        </w:rPr>
        <w:br/>
      </w:r>
      <w:r w:rsidRPr="004542A9">
        <w:rPr>
          <w:rFonts w:ascii="Arial" w:eastAsia="Times New Roman" w:hAnsi="Arial" w:cs="Arial"/>
          <w:color w:val="444444"/>
        </w:rPr>
        <w:t xml:space="preserve">Als afsluiting ging men een klein rondje Helmond rijden met de trucks van </w:t>
      </w:r>
      <w:proofErr w:type="spellStart"/>
      <w:r w:rsidRPr="004542A9">
        <w:rPr>
          <w:rFonts w:ascii="Arial" w:eastAsia="Times New Roman" w:hAnsi="Arial" w:cs="Arial"/>
          <w:color w:val="444444"/>
        </w:rPr>
        <w:t>Van</w:t>
      </w:r>
      <w:proofErr w:type="spellEnd"/>
      <w:r w:rsidRPr="004542A9">
        <w:rPr>
          <w:rFonts w:ascii="Arial" w:eastAsia="Times New Roman" w:hAnsi="Arial" w:cs="Arial"/>
          <w:color w:val="444444"/>
        </w:rPr>
        <w:t xml:space="preserve"> den Broek. Driekwart van </w:t>
      </w:r>
      <w:r w:rsidR="003E0EFC">
        <w:rPr>
          <w:rFonts w:ascii="Arial" w:eastAsia="Times New Roman" w:hAnsi="Arial" w:cs="Arial"/>
          <w:color w:val="444444"/>
        </w:rPr>
        <w:t>hun</w:t>
      </w:r>
      <w:r w:rsidRPr="004542A9">
        <w:rPr>
          <w:rFonts w:ascii="Arial" w:eastAsia="Times New Roman" w:hAnsi="Arial" w:cs="Arial"/>
          <w:color w:val="444444"/>
        </w:rPr>
        <w:t xml:space="preserve"> trucks zijn uitgerust met software die communiceert met de verkeerslichten, die op diverse trajecten in Helmond op groen springen als de vrachtwagen nadert. De techniek, </w:t>
      </w:r>
      <w:proofErr w:type="spellStart"/>
      <w:r w:rsidRPr="004542A9">
        <w:rPr>
          <w:rFonts w:ascii="Arial" w:eastAsia="Times New Roman" w:hAnsi="Arial" w:cs="Arial"/>
          <w:color w:val="444444"/>
        </w:rPr>
        <w:t>GreenFlow</w:t>
      </w:r>
      <w:proofErr w:type="spellEnd"/>
      <w:r w:rsidRPr="004542A9">
        <w:rPr>
          <w:rFonts w:ascii="Arial" w:eastAsia="Times New Roman" w:hAnsi="Arial" w:cs="Arial"/>
          <w:color w:val="444444"/>
        </w:rPr>
        <w:t xml:space="preserve"> For Trucks, is zo aangepast dat het systeem ook voor vrachtwagens in een colonne toepasbaar is. Dit wordt ‘</w:t>
      </w:r>
      <w:proofErr w:type="spellStart"/>
      <w:r w:rsidRPr="004542A9">
        <w:rPr>
          <w:rFonts w:ascii="Arial" w:eastAsia="Times New Roman" w:hAnsi="Arial" w:cs="Arial"/>
          <w:color w:val="444444"/>
        </w:rPr>
        <w:t>platooning</w:t>
      </w:r>
      <w:proofErr w:type="spellEnd"/>
      <w:r w:rsidRPr="004542A9">
        <w:rPr>
          <w:rFonts w:ascii="Arial" w:eastAsia="Times New Roman" w:hAnsi="Arial" w:cs="Arial"/>
          <w:color w:val="444444"/>
        </w:rPr>
        <w:t>’ genoemd.</w:t>
      </w:r>
    </w:p>
    <w:p w:rsidR="004542A9" w:rsidRPr="004542A9" w:rsidRDefault="004542A9" w:rsidP="004542A9">
      <w:pPr>
        <w:shd w:val="clear" w:color="auto" w:fill="FFFFFF"/>
        <w:spacing w:after="300" w:line="440" w:lineRule="atLeast"/>
        <w:rPr>
          <w:rFonts w:ascii="Arial" w:eastAsia="Times New Roman" w:hAnsi="Arial" w:cs="Arial"/>
          <w:color w:val="444444"/>
        </w:rPr>
      </w:pPr>
      <w:r w:rsidRPr="004542A9">
        <w:rPr>
          <w:rFonts w:ascii="Arial" w:eastAsia="Times New Roman" w:hAnsi="Arial" w:cs="Arial"/>
          <w:b/>
          <w:color w:val="444444"/>
        </w:rPr>
        <w:t>Een directe lijn van Helmond naar Brussel</w:t>
      </w:r>
      <w:r w:rsidRPr="004542A9">
        <w:rPr>
          <w:rFonts w:ascii="Arial" w:eastAsia="Times New Roman" w:hAnsi="Arial" w:cs="Arial"/>
          <w:b/>
          <w:color w:val="444444"/>
        </w:rPr>
        <w:br/>
      </w:r>
      <w:r w:rsidRPr="004542A9">
        <w:rPr>
          <w:rFonts w:ascii="Arial" w:eastAsia="Times New Roman" w:hAnsi="Arial" w:cs="Arial"/>
          <w:color w:val="444444"/>
        </w:rPr>
        <w:t xml:space="preserve">Tom </w:t>
      </w:r>
      <w:proofErr w:type="spellStart"/>
      <w:r w:rsidRPr="004542A9">
        <w:rPr>
          <w:rFonts w:ascii="Arial" w:eastAsia="Times New Roman" w:hAnsi="Arial" w:cs="Arial"/>
          <w:color w:val="444444"/>
        </w:rPr>
        <w:t>Berendsen</w:t>
      </w:r>
      <w:proofErr w:type="spellEnd"/>
      <w:r w:rsidRPr="004542A9">
        <w:rPr>
          <w:rFonts w:ascii="Arial" w:eastAsia="Times New Roman" w:hAnsi="Arial" w:cs="Arial"/>
          <w:color w:val="444444"/>
        </w:rPr>
        <w:t xml:space="preserve"> (35) staat op de 3e plaats van de </w:t>
      </w:r>
      <w:proofErr w:type="spellStart"/>
      <w:r w:rsidRPr="004542A9">
        <w:rPr>
          <w:rFonts w:ascii="Arial" w:eastAsia="Times New Roman" w:hAnsi="Arial" w:cs="Arial"/>
          <w:color w:val="444444"/>
        </w:rPr>
        <w:t>CDA-lijst</w:t>
      </w:r>
      <w:proofErr w:type="spellEnd"/>
      <w:r w:rsidRPr="004542A9">
        <w:rPr>
          <w:rFonts w:ascii="Arial" w:eastAsia="Times New Roman" w:hAnsi="Arial" w:cs="Arial"/>
          <w:color w:val="444444"/>
        </w:rPr>
        <w:t xml:space="preserve"> voor de verkiezingen van 23 mei. CDA fractievoorzitter Jan Roefs vindt het belangrijk om een directe lijn met Brussel te hebben: “Brussel lijkt soms ver weg, maar belangrijke dossiers voor onze gemeente zoals de </w:t>
      </w:r>
      <w:proofErr w:type="spellStart"/>
      <w:r w:rsidRPr="004542A9">
        <w:rPr>
          <w:rFonts w:ascii="Arial" w:eastAsia="Times New Roman" w:hAnsi="Arial" w:cs="Arial"/>
          <w:color w:val="444444"/>
        </w:rPr>
        <w:t>Automotive</w:t>
      </w:r>
      <w:proofErr w:type="spellEnd"/>
      <w:r w:rsidRPr="004542A9">
        <w:rPr>
          <w:rFonts w:ascii="Arial" w:eastAsia="Times New Roman" w:hAnsi="Arial" w:cs="Arial"/>
          <w:color w:val="444444"/>
        </w:rPr>
        <w:t xml:space="preserve"> Campus, economie, banen en innovatie liggen ook in Brussel op tafel. Tom </w:t>
      </w:r>
      <w:proofErr w:type="spellStart"/>
      <w:r w:rsidRPr="004542A9">
        <w:rPr>
          <w:rFonts w:ascii="Arial" w:eastAsia="Times New Roman" w:hAnsi="Arial" w:cs="Arial"/>
          <w:color w:val="444444"/>
        </w:rPr>
        <w:t>Berendsen</w:t>
      </w:r>
      <w:proofErr w:type="spellEnd"/>
      <w:r w:rsidRPr="004542A9">
        <w:rPr>
          <w:rFonts w:ascii="Arial" w:eastAsia="Times New Roman" w:hAnsi="Arial" w:cs="Arial"/>
          <w:color w:val="444444"/>
        </w:rPr>
        <w:t xml:space="preserve"> is de enige Brabander, die een serieuze kans maakt op een invloedrijke positie in het Europees Parlement.</w:t>
      </w:r>
      <w:r w:rsidRPr="004542A9">
        <w:rPr>
          <w:rFonts w:ascii="Arial" w:eastAsia="Times New Roman" w:hAnsi="Arial" w:cs="Arial"/>
          <w:color w:val="444444"/>
        </w:rPr>
        <w:br/>
        <w:t>Brussel moet o.a. voor ons aan de slag om:</w:t>
      </w:r>
      <w:r w:rsidRPr="004542A9">
        <w:rPr>
          <w:rFonts w:ascii="Arial" w:eastAsia="Times New Roman" w:hAnsi="Arial" w:cs="Arial"/>
          <w:color w:val="444444"/>
        </w:rPr>
        <w:br/>
        <w:t>– Te investeren in innovatie, opleiding en in ervaren werknemers: banen voor de toekomst.</w:t>
      </w:r>
      <w:r w:rsidRPr="004542A9">
        <w:rPr>
          <w:rFonts w:ascii="Arial" w:eastAsia="Times New Roman" w:hAnsi="Arial" w:cs="Arial"/>
          <w:color w:val="444444"/>
        </w:rPr>
        <w:br/>
        <w:t>– De veiligheid te vergroten door het tegengaan van grensoverschrijdende (drugs-) criminaliteit.</w:t>
      </w:r>
      <w:r w:rsidRPr="004542A9">
        <w:rPr>
          <w:rFonts w:ascii="Arial" w:eastAsia="Times New Roman" w:hAnsi="Arial" w:cs="Arial"/>
          <w:color w:val="444444"/>
        </w:rPr>
        <w:br/>
        <w:t>– De eigenheid en identiteit van regio’s te beschermen door bijvoorbeeld investeringen in cultureel erfgoed en ruimte te geven voor lokale invulling van beleid.</w:t>
      </w:r>
      <w:r w:rsidRPr="004542A9">
        <w:rPr>
          <w:rFonts w:ascii="Arial" w:eastAsia="Times New Roman" w:hAnsi="Arial" w:cs="Arial"/>
          <w:color w:val="444444"/>
        </w:rPr>
        <w:br/>
        <w:t>– De bereikbaarheid te vergroten en te zorgen voor schoon en veilig vervoer, juist in grensregio’s.</w:t>
      </w:r>
    </w:p>
    <w:p w:rsidR="004542A9" w:rsidRPr="004542A9" w:rsidRDefault="004542A9" w:rsidP="004542A9">
      <w:pPr>
        <w:shd w:val="clear" w:color="auto" w:fill="FFFFFF"/>
        <w:spacing w:after="300" w:line="440" w:lineRule="atLeast"/>
        <w:rPr>
          <w:rFonts w:ascii="Arial" w:eastAsia="Times New Roman" w:hAnsi="Arial" w:cs="Arial"/>
          <w:b/>
          <w:color w:val="444444"/>
        </w:rPr>
      </w:pPr>
      <w:r w:rsidRPr="004542A9">
        <w:rPr>
          <w:rFonts w:ascii="Arial" w:eastAsia="Times New Roman" w:hAnsi="Arial" w:cs="Arial"/>
          <w:b/>
          <w:color w:val="444444"/>
        </w:rPr>
        <w:t>Kortom: een directe lijn tussen Helmond</w:t>
      </w:r>
      <w:r w:rsidR="003E0EFC" w:rsidRPr="001B4D26">
        <w:rPr>
          <w:rFonts w:ascii="Arial" w:eastAsia="Times New Roman" w:hAnsi="Arial" w:cs="Arial"/>
          <w:b/>
          <w:color w:val="444444"/>
        </w:rPr>
        <w:t xml:space="preserve"> </w:t>
      </w:r>
      <w:r w:rsidRPr="004542A9">
        <w:rPr>
          <w:rFonts w:ascii="Arial" w:eastAsia="Times New Roman" w:hAnsi="Arial" w:cs="Arial"/>
          <w:b/>
          <w:color w:val="444444"/>
        </w:rPr>
        <w:t xml:space="preserve">en Brussel is van groot belang. </w:t>
      </w:r>
    </w:p>
    <w:sectPr w:rsidR="004542A9" w:rsidRPr="004542A9" w:rsidSect="000950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A530B"/>
    <w:multiLevelType w:val="multilevel"/>
    <w:tmpl w:val="0F20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EB5D47"/>
    <w:multiLevelType w:val="multilevel"/>
    <w:tmpl w:val="7C7C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revisionView w:inkAnnotations="0"/>
  <w:defaultTabStop w:val="708"/>
  <w:hyphenationZone w:val="425"/>
  <w:characterSpacingControl w:val="doNotCompress"/>
  <w:savePreviewPicture/>
  <w:compat/>
  <w:rsids>
    <w:rsidRoot w:val="004542A9"/>
    <w:rsid w:val="0009506C"/>
    <w:rsid w:val="00162A49"/>
    <w:rsid w:val="001B4D26"/>
    <w:rsid w:val="002A228D"/>
    <w:rsid w:val="003051B7"/>
    <w:rsid w:val="003E0EFC"/>
    <w:rsid w:val="004542A9"/>
    <w:rsid w:val="008C20D9"/>
    <w:rsid w:val="00D03D5F"/>
    <w:rsid w:val="00E535D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35D2"/>
    <w:rPr>
      <w:sz w:val="24"/>
      <w:szCs w:val="24"/>
    </w:rPr>
  </w:style>
  <w:style w:type="paragraph" w:styleId="Kop1">
    <w:name w:val="heading 1"/>
    <w:basedOn w:val="Standaard"/>
    <w:next w:val="Standaard"/>
    <w:link w:val="Kop1Char"/>
    <w:uiPriority w:val="9"/>
    <w:qFormat/>
    <w:rsid w:val="00E535D2"/>
    <w:pPr>
      <w:keepNext/>
      <w:tabs>
        <w:tab w:val="left" w:pos="993"/>
      </w:tabs>
      <w:outlineLvl w:val="0"/>
    </w:pPr>
    <w:rPr>
      <w:rFonts w:ascii="Cambria" w:hAnsi="Cambria" w:cs="Cambria"/>
      <w:b/>
      <w:bCs/>
      <w:kern w:val="32"/>
      <w:sz w:val="32"/>
      <w:szCs w:val="32"/>
    </w:rPr>
  </w:style>
  <w:style w:type="paragraph" w:styleId="Kop2">
    <w:name w:val="heading 2"/>
    <w:basedOn w:val="Standaard"/>
    <w:next w:val="Standaard"/>
    <w:link w:val="Kop2Char"/>
    <w:uiPriority w:val="99"/>
    <w:qFormat/>
    <w:rsid w:val="00E535D2"/>
    <w:pPr>
      <w:keepNext/>
      <w:tabs>
        <w:tab w:val="left" w:pos="993"/>
      </w:tabs>
      <w:outlineLvl w:val="1"/>
    </w:pPr>
    <w:rPr>
      <w:rFonts w:ascii="Cambria" w:hAnsi="Cambria" w:cs="Cambria"/>
      <w:b/>
      <w:bCs/>
      <w:i/>
      <w:iCs/>
      <w:sz w:val="28"/>
      <w:szCs w:val="28"/>
    </w:rPr>
  </w:style>
  <w:style w:type="paragraph" w:styleId="Kop3">
    <w:name w:val="heading 3"/>
    <w:basedOn w:val="Standaard"/>
    <w:link w:val="Kop3Char"/>
    <w:uiPriority w:val="9"/>
    <w:semiHidden/>
    <w:unhideWhenUsed/>
    <w:qFormat/>
    <w:locked/>
    <w:rsid w:val="00E535D2"/>
    <w:pPr>
      <w:spacing w:line="300" w:lineRule="auto"/>
      <w:outlineLvl w:val="2"/>
    </w:pPr>
    <w:rPr>
      <w:rFonts w:ascii="Helvetica" w:hAnsi="Helvetica" w:cs="Helvetica"/>
      <w:b/>
      <w:bCs/>
      <w:color w:val="606060"/>
      <w:spacing w:val="-8"/>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5D2"/>
    <w:rPr>
      <w:rFonts w:ascii="Cambria" w:eastAsiaTheme="minorHAnsi" w:hAnsi="Cambria" w:cs="Cambria"/>
      <w:b/>
      <w:bCs/>
      <w:kern w:val="32"/>
      <w:sz w:val="32"/>
      <w:szCs w:val="32"/>
    </w:rPr>
  </w:style>
  <w:style w:type="character" w:customStyle="1" w:styleId="Kop2Char">
    <w:name w:val="Kop 2 Char"/>
    <w:basedOn w:val="Standaardalinea-lettertype"/>
    <w:link w:val="Kop2"/>
    <w:uiPriority w:val="99"/>
    <w:rsid w:val="00E535D2"/>
    <w:rPr>
      <w:rFonts w:ascii="Cambria" w:eastAsiaTheme="minorHAnsi" w:hAnsi="Cambria" w:cs="Cambria"/>
      <w:b/>
      <w:bCs/>
      <w:i/>
      <w:iCs/>
      <w:sz w:val="28"/>
      <w:szCs w:val="28"/>
    </w:rPr>
  </w:style>
  <w:style w:type="paragraph" w:styleId="Lijstalinea">
    <w:name w:val="List Paragraph"/>
    <w:basedOn w:val="Standaard"/>
    <w:uiPriority w:val="99"/>
    <w:qFormat/>
    <w:rsid w:val="00E535D2"/>
    <w:pPr>
      <w:ind w:left="720"/>
    </w:pPr>
  </w:style>
  <w:style w:type="character" w:customStyle="1" w:styleId="Kop3Char">
    <w:name w:val="Kop 3 Char"/>
    <w:basedOn w:val="Standaardalinea-lettertype"/>
    <w:link w:val="Kop3"/>
    <w:uiPriority w:val="9"/>
    <w:semiHidden/>
    <w:rsid w:val="00E535D2"/>
    <w:rPr>
      <w:rFonts w:ascii="Helvetica" w:eastAsiaTheme="minorHAnsi" w:hAnsi="Helvetica" w:cs="Helvetica"/>
      <w:b/>
      <w:bCs/>
      <w:color w:val="606060"/>
      <w:spacing w:val="-8"/>
      <w:sz w:val="27"/>
      <w:szCs w:val="27"/>
    </w:rPr>
  </w:style>
  <w:style w:type="character" w:styleId="Zwaar">
    <w:name w:val="Strong"/>
    <w:basedOn w:val="Standaardalinea-lettertype"/>
    <w:uiPriority w:val="22"/>
    <w:qFormat/>
    <w:locked/>
    <w:rsid w:val="00E535D2"/>
    <w:rPr>
      <w:b/>
      <w:bCs/>
    </w:rPr>
  </w:style>
  <w:style w:type="character" w:styleId="Nadruk">
    <w:name w:val="Emphasis"/>
    <w:basedOn w:val="Standaardalinea-lettertype"/>
    <w:uiPriority w:val="20"/>
    <w:qFormat/>
    <w:locked/>
    <w:rsid w:val="00E535D2"/>
    <w:rPr>
      <w:i/>
      <w:iCs/>
    </w:rPr>
  </w:style>
  <w:style w:type="paragraph" w:styleId="Normaalweb">
    <w:name w:val="Normal (Web)"/>
    <w:basedOn w:val="Standaard"/>
    <w:uiPriority w:val="99"/>
    <w:semiHidden/>
    <w:unhideWhenUsed/>
    <w:rsid w:val="004542A9"/>
    <w:pPr>
      <w:spacing w:after="300"/>
    </w:pPr>
    <w:rPr>
      <w:rFonts w:eastAsia="Times New Roman"/>
    </w:rPr>
  </w:style>
  <w:style w:type="paragraph" w:customStyle="1" w:styleId="pvcstats">
    <w:name w:val="pvc_stats"/>
    <w:basedOn w:val="Standaard"/>
    <w:rsid w:val="004542A9"/>
    <w:pPr>
      <w:spacing w:after="300"/>
    </w:pPr>
    <w:rPr>
      <w:rFonts w:eastAsia="Times New Roman"/>
    </w:rPr>
  </w:style>
  <w:style w:type="character" w:customStyle="1" w:styleId="meta-date-text3">
    <w:name w:val="meta-date-text3"/>
    <w:basedOn w:val="Standaardalinea-lettertype"/>
    <w:rsid w:val="004542A9"/>
  </w:style>
  <w:style w:type="character" w:customStyle="1" w:styleId="a2alabel1">
    <w:name w:val="a2a_label1"/>
    <w:basedOn w:val="Standaardalinea-lettertype"/>
    <w:rsid w:val="004542A9"/>
  </w:style>
  <w:style w:type="paragraph" w:styleId="Bovenkantformulier">
    <w:name w:val="HTML Top of Form"/>
    <w:basedOn w:val="Standaard"/>
    <w:next w:val="Standaard"/>
    <w:link w:val="BovenkantformulierChar"/>
    <w:hidden/>
    <w:uiPriority w:val="99"/>
    <w:semiHidden/>
    <w:unhideWhenUsed/>
    <w:rsid w:val="004542A9"/>
    <w:pPr>
      <w:pBdr>
        <w:bottom w:val="single" w:sz="6" w:space="1" w:color="auto"/>
      </w:pBdr>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4542A9"/>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4542A9"/>
    <w:pPr>
      <w:pBdr>
        <w:top w:val="single" w:sz="6" w:space="1" w:color="auto"/>
      </w:pBdr>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4542A9"/>
    <w:rPr>
      <w:rFonts w:ascii="Arial" w:eastAsia="Times New Roman" w:hAnsi="Arial" w:cs="Arial"/>
      <w:vanish/>
      <w:sz w:val="16"/>
      <w:szCs w:val="16"/>
    </w:rPr>
  </w:style>
  <w:style w:type="paragraph" w:styleId="Ballontekst">
    <w:name w:val="Balloon Text"/>
    <w:basedOn w:val="Standaard"/>
    <w:link w:val="BallontekstChar"/>
    <w:uiPriority w:val="99"/>
    <w:semiHidden/>
    <w:unhideWhenUsed/>
    <w:rsid w:val="00D03D5F"/>
    <w:rPr>
      <w:rFonts w:ascii="Tahoma" w:hAnsi="Tahoma" w:cs="Tahoma"/>
      <w:sz w:val="16"/>
      <w:szCs w:val="16"/>
    </w:rPr>
  </w:style>
  <w:style w:type="character" w:customStyle="1" w:styleId="BallontekstChar">
    <w:name w:val="Ballontekst Char"/>
    <w:basedOn w:val="Standaardalinea-lettertype"/>
    <w:link w:val="Ballontekst"/>
    <w:uiPriority w:val="99"/>
    <w:semiHidden/>
    <w:rsid w:val="00D03D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568389">
      <w:bodyDiv w:val="1"/>
      <w:marLeft w:val="0"/>
      <w:marRight w:val="0"/>
      <w:marTop w:val="0"/>
      <w:marBottom w:val="0"/>
      <w:divBdr>
        <w:top w:val="none" w:sz="0" w:space="0" w:color="auto"/>
        <w:left w:val="none" w:sz="0" w:space="0" w:color="auto"/>
        <w:bottom w:val="none" w:sz="0" w:space="0" w:color="auto"/>
        <w:right w:val="none" w:sz="0" w:space="0" w:color="auto"/>
      </w:divBdr>
      <w:divsChild>
        <w:div w:id="69934049">
          <w:marLeft w:val="0"/>
          <w:marRight w:val="0"/>
          <w:marTop w:val="0"/>
          <w:marBottom w:val="0"/>
          <w:divBdr>
            <w:top w:val="none" w:sz="0" w:space="0" w:color="auto"/>
            <w:left w:val="none" w:sz="0" w:space="0" w:color="auto"/>
            <w:bottom w:val="none" w:sz="0" w:space="0" w:color="auto"/>
            <w:right w:val="none" w:sz="0" w:space="0" w:color="auto"/>
          </w:divBdr>
          <w:divsChild>
            <w:div w:id="1373727578">
              <w:marLeft w:val="0"/>
              <w:marRight w:val="0"/>
              <w:marTop w:val="0"/>
              <w:marBottom w:val="0"/>
              <w:divBdr>
                <w:top w:val="none" w:sz="0" w:space="0" w:color="auto"/>
                <w:left w:val="none" w:sz="0" w:space="0" w:color="auto"/>
                <w:bottom w:val="none" w:sz="0" w:space="0" w:color="auto"/>
                <w:right w:val="none" w:sz="0" w:space="0" w:color="auto"/>
              </w:divBdr>
              <w:divsChild>
                <w:div w:id="1043100145">
                  <w:marLeft w:val="0"/>
                  <w:marRight w:val="0"/>
                  <w:marTop w:val="0"/>
                  <w:marBottom w:val="0"/>
                  <w:divBdr>
                    <w:top w:val="none" w:sz="0" w:space="0" w:color="auto"/>
                    <w:left w:val="none" w:sz="0" w:space="0" w:color="auto"/>
                    <w:bottom w:val="none" w:sz="0" w:space="0" w:color="auto"/>
                    <w:right w:val="none" w:sz="0" w:space="0" w:color="auto"/>
                  </w:divBdr>
                  <w:divsChild>
                    <w:div w:id="1053116933">
                      <w:marLeft w:val="0"/>
                      <w:marRight w:val="0"/>
                      <w:marTop w:val="0"/>
                      <w:marBottom w:val="0"/>
                      <w:divBdr>
                        <w:top w:val="none" w:sz="0" w:space="0" w:color="auto"/>
                        <w:left w:val="none" w:sz="0" w:space="0" w:color="auto"/>
                        <w:bottom w:val="none" w:sz="0" w:space="0" w:color="auto"/>
                        <w:right w:val="none" w:sz="0" w:space="0" w:color="auto"/>
                      </w:divBdr>
                      <w:divsChild>
                        <w:div w:id="2104297651">
                          <w:marLeft w:val="0"/>
                          <w:marRight w:val="0"/>
                          <w:marTop w:val="0"/>
                          <w:marBottom w:val="400"/>
                          <w:divBdr>
                            <w:top w:val="single" w:sz="8" w:space="20" w:color="DDDDDD"/>
                            <w:left w:val="single" w:sz="8" w:space="20" w:color="DDDDDD"/>
                            <w:bottom w:val="single" w:sz="8" w:space="20" w:color="DDDDDD"/>
                            <w:right w:val="single" w:sz="8" w:space="20" w:color="DDDDDD"/>
                          </w:divBdr>
                          <w:divsChild>
                            <w:div w:id="990594698">
                              <w:marLeft w:val="0"/>
                              <w:marRight w:val="0"/>
                              <w:marTop w:val="320"/>
                              <w:marBottom w:val="320"/>
                              <w:divBdr>
                                <w:top w:val="none" w:sz="0" w:space="0" w:color="auto"/>
                                <w:left w:val="none" w:sz="0" w:space="0" w:color="auto"/>
                                <w:bottom w:val="none" w:sz="0" w:space="0" w:color="auto"/>
                                <w:right w:val="none" w:sz="0" w:space="0" w:color="auto"/>
                              </w:divBdr>
                              <w:divsChild>
                                <w:div w:id="712459565">
                                  <w:marLeft w:val="0"/>
                                  <w:marRight w:val="0"/>
                                  <w:marTop w:val="0"/>
                                  <w:marBottom w:val="320"/>
                                  <w:divBdr>
                                    <w:top w:val="none" w:sz="0" w:space="0" w:color="auto"/>
                                    <w:left w:val="none" w:sz="0" w:space="0" w:color="auto"/>
                                    <w:bottom w:val="none" w:sz="0" w:space="0" w:color="auto"/>
                                    <w:right w:val="none" w:sz="0" w:space="0" w:color="auto"/>
                                  </w:divBdr>
                                </w:div>
                                <w:div w:id="1878198968">
                                  <w:marLeft w:val="0"/>
                                  <w:marRight w:val="0"/>
                                  <w:marTop w:val="0"/>
                                  <w:marBottom w:val="0"/>
                                  <w:divBdr>
                                    <w:top w:val="none" w:sz="0" w:space="0" w:color="auto"/>
                                    <w:left w:val="none" w:sz="0" w:space="0" w:color="auto"/>
                                    <w:bottom w:val="none" w:sz="0" w:space="0" w:color="auto"/>
                                    <w:right w:val="none" w:sz="0" w:space="0" w:color="auto"/>
                                  </w:divBdr>
                                </w:div>
                              </w:divsChild>
                            </w:div>
                            <w:div w:id="94835303">
                              <w:marLeft w:val="0"/>
                              <w:marRight w:val="0"/>
                              <w:marTop w:val="0"/>
                              <w:marBottom w:val="0"/>
                              <w:divBdr>
                                <w:top w:val="none" w:sz="0" w:space="0" w:color="auto"/>
                                <w:left w:val="none" w:sz="0" w:space="0" w:color="auto"/>
                                <w:bottom w:val="none" w:sz="0" w:space="0" w:color="auto"/>
                                <w:right w:val="none" w:sz="0" w:space="0" w:color="auto"/>
                              </w:divBdr>
                              <w:divsChild>
                                <w:div w:id="1264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eklogistics.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781</Words>
  <Characters>4299</Characters>
  <Application>Microsoft Office Word</Application>
  <DocSecurity>0</DocSecurity>
  <Lines>35</Lines>
  <Paragraphs>10</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Enige Brabantse Euro Kandidaat bezoekt Transportsector Helmond</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Blijlevens</dc:creator>
  <cp:lastModifiedBy>Blijlevens</cp:lastModifiedBy>
  <cp:revision>4</cp:revision>
  <dcterms:created xsi:type="dcterms:W3CDTF">2019-05-20T19:30:00Z</dcterms:created>
  <dcterms:modified xsi:type="dcterms:W3CDTF">2019-05-20T20:34:00Z</dcterms:modified>
</cp:coreProperties>
</file>