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E89" w:rsidRPr="008B1013" w:rsidRDefault="00217E89" w:rsidP="00F35D97">
      <w:pPr>
        <w:rPr>
          <w:rFonts w:ascii="Verdana" w:hAnsi="Verdana"/>
          <w:b/>
          <w:sz w:val="20"/>
          <w:szCs w:val="20"/>
        </w:rP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6" type="#_x0000_t75" style="position:absolute;margin-left:265pt;margin-top:-18pt;width:240.15pt;height:70.1pt;z-index:-251658240;visibility:visible">
            <v:imagedata r:id="rId5" o:title=""/>
            <w10:wrap type="square"/>
          </v:shape>
        </w:pict>
      </w:r>
    </w:p>
    <w:p w:rsidR="00217E89" w:rsidRPr="008B1013" w:rsidRDefault="00217E89" w:rsidP="00F35D97">
      <w:pPr>
        <w:rPr>
          <w:rFonts w:ascii="Verdana" w:hAnsi="Verdana"/>
          <w:b/>
          <w:sz w:val="20"/>
          <w:szCs w:val="20"/>
        </w:rPr>
      </w:pPr>
    </w:p>
    <w:p w:rsidR="00217E89" w:rsidRPr="008B1013" w:rsidRDefault="00217E89" w:rsidP="00F35D97">
      <w:pPr>
        <w:rPr>
          <w:rFonts w:ascii="Verdana" w:hAnsi="Verdana"/>
          <w:b/>
          <w:sz w:val="20"/>
          <w:szCs w:val="20"/>
        </w:rPr>
      </w:pPr>
    </w:p>
    <w:p w:rsidR="00217E89" w:rsidRDefault="00217E89" w:rsidP="009B3C4F">
      <w:pPr>
        <w:rPr>
          <w:rFonts w:ascii="Arial" w:hAnsi="Arial" w:cs="Arial"/>
          <w:sz w:val="20"/>
          <w:szCs w:val="20"/>
        </w:rPr>
      </w:pPr>
    </w:p>
    <w:p w:rsidR="00217E89" w:rsidRDefault="00217E89" w:rsidP="009B3C4F">
      <w:pPr>
        <w:rPr>
          <w:rFonts w:ascii="Arial" w:hAnsi="Arial" w:cs="Arial"/>
          <w:sz w:val="20"/>
          <w:szCs w:val="20"/>
        </w:rPr>
      </w:pPr>
    </w:p>
    <w:p w:rsidR="00217E89" w:rsidRPr="008B1013" w:rsidRDefault="00217E89" w:rsidP="009B3C4F">
      <w:pPr>
        <w:rPr>
          <w:rFonts w:ascii="Arial" w:hAnsi="Arial" w:cs="Arial"/>
          <w:sz w:val="20"/>
          <w:szCs w:val="20"/>
        </w:rPr>
      </w:pPr>
      <w:r w:rsidRPr="008B1013">
        <w:rPr>
          <w:rFonts w:ascii="Arial" w:hAnsi="Arial" w:cs="Arial"/>
          <w:sz w:val="20"/>
          <w:szCs w:val="20"/>
        </w:rPr>
        <w:t>Schriftelijke vraag ex artikel 41 van het Reglement van Orde.</w:t>
      </w:r>
    </w:p>
    <w:p w:rsidR="00217E89" w:rsidRPr="008B1013" w:rsidRDefault="00217E89" w:rsidP="009B3C4F">
      <w:pPr>
        <w:rPr>
          <w:rFonts w:ascii="Arial" w:hAnsi="Arial" w:cs="Arial"/>
          <w:sz w:val="20"/>
          <w:szCs w:val="20"/>
        </w:rPr>
      </w:pPr>
      <w:r w:rsidRPr="008B1013">
        <w:rPr>
          <w:rFonts w:ascii="Arial" w:hAnsi="Arial" w:cs="Arial"/>
          <w:sz w:val="20"/>
          <w:szCs w:val="20"/>
        </w:rPr>
        <w:t>Aan: college van Burgemeester en Wethouders van de gemeente Dongen</w:t>
      </w:r>
    </w:p>
    <w:p w:rsidR="00217E89" w:rsidRPr="008B1013" w:rsidRDefault="00217E89" w:rsidP="00F35D97">
      <w:pPr>
        <w:rPr>
          <w:rFonts w:ascii="Arial" w:hAnsi="Arial" w:cs="Arial"/>
          <w:sz w:val="20"/>
          <w:szCs w:val="20"/>
        </w:rPr>
      </w:pPr>
      <w:r>
        <w:rPr>
          <w:rFonts w:ascii="Arial" w:hAnsi="Arial" w:cs="Arial"/>
          <w:sz w:val="20"/>
          <w:szCs w:val="20"/>
        </w:rPr>
        <w:t>Datum: 11</w:t>
      </w:r>
      <w:r w:rsidRPr="008B1013">
        <w:rPr>
          <w:rFonts w:ascii="Arial" w:hAnsi="Arial" w:cs="Arial"/>
          <w:sz w:val="20"/>
          <w:szCs w:val="20"/>
        </w:rPr>
        <w:t xml:space="preserve"> maart 2014</w:t>
      </w:r>
    </w:p>
    <w:p w:rsidR="00217E89" w:rsidRPr="008B1013" w:rsidRDefault="00217E89" w:rsidP="00F35D97">
      <w:pPr>
        <w:rPr>
          <w:rFonts w:ascii="Arial" w:hAnsi="Arial" w:cs="Arial"/>
          <w:sz w:val="20"/>
          <w:szCs w:val="20"/>
        </w:rPr>
      </w:pPr>
    </w:p>
    <w:p w:rsidR="00217E89" w:rsidRPr="00F50060" w:rsidRDefault="00217E89" w:rsidP="00F35D97">
      <w:pPr>
        <w:rPr>
          <w:rFonts w:ascii="Arial" w:hAnsi="Arial" w:cs="Arial"/>
          <w:sz w:val="20"/>
          <w:szCs w:val="20"/>
          <w:u w:val="single"/>
        </w:rPr>
      </w:pPr>
      <w:r w:rsidRPr="00F50060">
        <w:rPr>
          <w:rFonts w:ascii="Arial" w:hAnsi="Arial" w:cs="Arial"/>
          <w:sz w:val="20"/>
          <w:szCs w:val="20"/>
          <w:u w:val="single"/>
        </w:rPr>
        <w:t xml:space="preserve">Onderwerp: </w:t>
      </w:r>
    </w:p>
    <w:p w:rsidR="00217E89" w:rsidRPr="008B1013" w:rsidRDefault="00217E89" w:rsidP="00F35D97">
      <w:pPr>
        <w:rPr>
          <w:rFonts w:ascii="Arial" w:hAnsi="Arial" w:cs="Arial"/>
          <w:sz w:val="20"/>
          <w:szCs w:val="20"/>
        </w:rPr>
      </w:pPr>
      <w:r w:rsidRPr="008B1013">
        <w:rPr>
          <w:rFonts w:ascii="Arial" w:hAnsi="Arial" w:cs="Arial"/>
          <w:sz w:val="20"/>
          <w:szCs w:val="20"/>
        </w:rPr>
        <w:t xml:space="preserve">Voorgenomen onderhoud  </w:t>
      </w:r>
      <w:r w:rsidRPr="008B1013">
        <w:rPr>
          <w:rFonts w:ascii="Arial" w:hAnsi="Arial" w:cs="Arial"/>
          <w:i/>
          <w:sz w:val="20"/>
          <w:szCs w:val="20"/>
        </w:rPr>
        <w:t>“bamboebos</w:t>
      </w:r>
      <w:r>
        <w:rPr>
          <w:rFonts w:ascii="Arial" w:hAnsi="Arial" w:cs="Arial"/>
          <w:sz w:val="20"/>
          <w:szCs w:val="20"/>
        </w:rPr>
        <w:t xml:space="preserve">”  / </w:t>
      </w:r>
      <w:r w:rsidRPr="008B1013">
        <w:rPr>
          <w:rFonts w:ascii="Arial" w:hAnsi="Arial" w:cs="Arial"/>
          <w:sz w:val="20"/>
          <w:szCs w:val="20"/>
        </w:rPr>
        <w:t>kappen van bomen.</w:t>
      </w:r>
    </w:p>
    <w:p w:rsidR="00217E89" w:rsidRPr="008B1013" w:rsidRDefault="00217E89" w:rsidP="00F35D97">
      <w:pPr>
        <w:rPr>
          <w:rFonts w:ascii="Arial" w:hAnsi="Arial" w:cs="Arial"/>
          <w:sz w:val="20"/>
          <w:szCs w:val="20"/>
        </w:rPr>
      </w:pPr>
      <w:r w:rsidRPr="008B1013">
        <w:rPr>
          <w:rFonts w:ascii="Arial" w:hAnsi="Arial" w:cs="Arial"/>
          <w:sz w:val="20"/>
          <w:szCs w:val="20"/>
        </w:rPr>
        <w:t>Locatie fietspad langs de sportvelden ter hoogte van atletiek vereniging Atledo./ Crispijnof</w:t>
      </w:r>
    </w:p>
    <w:p w:rsidR="00217E89" w:rsidRPr="008B1013" w:rsidRDefault="00217E89" w:rsidP="00F35D97">
      <w:pPr>
        <w:rPr>
          <w:rFonts w:ascii="Arial" w:hAnsi="Arial" w:cs="Arial"/>
          <w:sz w:val="20"/>
          <w:szCs w:val="20"/>
        </w:rPr>
      </w:pPr>
    </w:p>
    <w:p w:rsidR="00217E89" w:rsidRPr="00F50060" w:rsidRDefault="00217E89" w:rsidP="00F35D97">
      <w:pPr>
        <w:rPr>
          <w:rFonts w:ascii="Arial" w:hAnsi="Arial" w:cs="Arial"/>
          <w:sz w:val="20"/>
          <w:szCs w:val="20"/>
          <w:u w:val="single"/>
        </w:rPr>
      </w:pPr>
      <w:r w:rsidRPr="00F50060">
        <w:rPr>
          <w:rFonts w:ascii="Arial" w:hAnsi="Arial" w:cs="Arial"/>
          <w:sz w:val="20"/>
          <w:szCs w:val="20"/>
          <w:u w:val="single"/>
        </w:rPr>
        <w:t>Inleiding</w:t>
      </w:r>
    </w:p>
    <w:p w:rsidR="00217E89" w:rsidRPr="008B1013" w:rsidRDefault="00217E89" w:rsidP="00F35D97">
      <w:pPr>
        <w:rPr>
          <w:rFonts w:ascii="Arial" w:hAnsi="Arial" w:cs="Arial"/>
          <w:sz w:val="20"/>
          <w:szCs w:val="20"/>
        </w:rPr>
      </w:pPr>
      <w:r w:rsidRPr="008B1013">
        <w:rPr>
          <w:rFonts w:ascii="Arial" w:hAnsi="Arial" w:cs="Arial"/>
          <w:sz w:val="20"/>
          <w:szCs w:val="20"/>
        </w:rPr>
        <w:t xml:space="preserve">Op woensdag 5 februari 2014 is, op uitnodiging van de gemeente, aan de bewoners van o.a. het Crispijnhof, uitleg gegeven over voorgenomen werkzaamheden aan het, onder de inwoners van Dongen bekend staand, </w:t>
      </w:r>
      <w:r>
        <w:rPr>
          <w:rFonts w:ascii="Arial" w:hAnsi="Arial" w:cs="Arial"/>
          <w:sz w:val="20"/>
          <w:szCs w:val="20"/>
        </w:rPr>
        <w:t>“bamboebos”.</w:t>
      </w:r>
      <w:r w:rsidRPr="008B1013">
        <w:rPr>
          <w:rFonts w:ascii="Arial" w:hAnsi="Arial" w:cs="Arial"/>
          <w:sz w:val="20"/>
          <w:szCs w:val="20"/>
        </w:rPr>
        <w:t xml:space="preserve"> </w:t>
      </w:r>
    </w:p>
    <w:p w:rsidR="00217E89" w:rsidRDefault="00217E89" w:rsidP="00F35D97">
      <w:pPr>
        <w:rPr>
          <w:rFonts w:ascii="Arial" w:hAnsi="Arial" w:cs="Arial"/>
          <w:sz w:val="20"/>
          <w:szCs w:val="20"/>
        </w:rPr>
      </w:pPr>
      <w:r>
        <w:rPr>
          <w:rFonts w:ascii="Arial" w:hAnsi="Arial" w:cs="Arial"/>
          <w:sz w:val="20"/>
          <w:szCs w:val="20"/>
        </w:rPr>
        <w:t xml:space="preserve">Tijdens deze bijeenkomst werd een toekomstschets uitgelegd voor </w:t>
      </w:r>
      <w:r w:rsidRPr="008B1013">
        <w:rPr>
          <w:rFonts w:ascii="Arial" w:hAnsi="Arial" w:cs="Arial"/>
          <w:sz w:val="20"/>
          <w:szCs w:val="20"/>
        </w:rPr>
        <w:t xml:space="preserve">het </w:t>
      </w:r>
      <w:r>
        <w:rPr>
          <w:rFonts w:ascii="Arial" w:hAnsi="Arial" w:cs="Arial"/>
          <w:sz w:val="20"/>
          <w:szCs w:val="20"/>
        </w:rPr>
        <w:t xml:space="preserve"> </w:t>
      </w:r>
      <w:r w:rsidRPr="008B1013">
        <w:rPr>
          <w:rFonts w:ascii="Arial" w:hAnsi="Arial" w:cs="Arial"/>
          <w:sz w:val="20"/>
          <w:szCs w:val="20"/>
        </w:rPr>
        <w:t>“ba</w:t>
      </w:r>
      <w:r>
        <w:rPr>
          <w:rFonts w:ascii="Arial" w:hAnsi="Arial" w:cs="Arial"/>
          <w:sz w:val="20"/>
          <w:szCs w:val="20"/>
        </w:rPr>
        <w:t xml:space="preserve">mboebos”, </w:t>
      </w:r>
      <w:r w:rsidRPr="008B1013">
        <w:rPr>
          <w:rFonts w:ascii="Arial" w:hAnsi="Arial" w:cs="Arial"/>
          <w:sz w:val="20"/>
          <w:szCs w:val="20"/>
        </w:rPr>
        <w:t>zoals deze in opdracht van het college is</w:t>
      </w:r>
      <w:r>
        <w:rPr>
          <w:rFonts w:ascii="Arial" w:hAnsi="Arial" w:cs="Arial"/>
          <w:sz w:val="20"/>
          <w:szCs w:val="20"/>
        </w:rPr>
        <w:t xml:space="preserve"> verwoord </w:t>
      </w:r>
      <w:r w:rsidRPr="008B1013">
        <w:rPr>
          <w:rFonts w:ascii="Arial" w:hAnsi="Arial" w:cs="Arial"/>
          <w:sz w:val="20"/>
          <w:szCs w:val="20"/>
        </w:rPr>
        <w:t xml:space="preserve"> door de firma Weijtmans.  </w:t>
      </w:r>
    </w:p>
    <w:p w:rsidR="00217E89" w:rsidRDefault="00217E89" w:rsidP="00F35D97">
      <w:pPr>
        <w:rPr>
          <w:rFonts w:ascii="Arial" w:hAnsi="Arial" w:cs="Arial"/>
          <w:sz w:val="20"/>
          <w:szCs w:val="20"/>
        </w:rPr>
      </w:pPr>
      <w:r>
        <w:rPr>
          <w:rFonts w:ascii="Arial" w:hAnsi="Arial" w:cs="Arial"/>
          <w:sz w:val="20"/>
          <w:szCs w:val="20"/>
        </w:rPr>
        <w:t xml:space="preserve">Bewoners van het Crispijnhof hebben, tijdens een latere wandeling door het  “bamboebos” op woensdag 26 februari,  geconstateerd dat een grote hoeveelheid bomen aangestipt is om gekapt te worden. Om een duidelijker beeld te krijgen van de bomen waarvoor de kapvergunning aangevraagd zou zijn, is informatie gevraagd op het gemeentehuis. Reden hiervoor was het feit dat de informatie over een eventuele kapvergunning niet in de gemeentelijke informatiekrant en op de website was te vinden. </w:t>
      </w:r>
    </w:p>
    <w:p w:rsidR="00217E89" w:rsidRDefault="00217E89" w:rsidP="00F35D97">
      <w:pPr>
        <w:rPr>
          <w:rFonts w:ascii="Arial" w:hAnsi="Arial" w:cs="Arial"/>
          <w:sz w:val="20"/>
          <w:szCs w:val="20"/>
        </w:rPr>
      </w:pPr>
      <w:r>
        <w:rPr>
          <w:rFonts w:ascii="Arial" w:hAnsi="Arial" w:cs="Arial"/>
          <w:sz w:val="20"/>
          <w:szCs w:val="20"/>
        </w:rPr>
        <w:t xml:space="preserve"> </w:t>
      </w:r>
    </w:p>
    <w:p w:rsidR="00217E89" w:rsidRDefault="00217E89" w:rsidP="00F35D97">
      <w:pPr>
        <w:rPr>
          <w:rFonts w:ascii="Arial" w:hAnsi="Arial" w:cs="Arial"/>
          <w:sz w:val="20"/>
          <w:szCs w:val="20"/>
        </w:rPr>
      </w:pPr>
      <w:r>
        <w:rPr>
          <w:rFonts w:ascii="Arial" w:hAnsi="Arial" w:cs="Arial"/>
          <w:sz w:val="20"/>
          <w:szCs w:val="20"/>
        </w:rPr>
        <w:t xml:space="preserve">Op het gemeentehuis werd medegedeeld dat er géén kapvergunning is aangevraagd mbt  het “Bamboebos”, maar dat de geplande activiteiten onder de noemer van groot onderhoud zouden worden uitgevoerd. </w:t>
      </w:r>
    </w:p>
    <w:p w:rsidR="00217E89" w:rsidRPr="008B1013" w:rsidRDefault="00217E89" w:rsidP="00F35D97">
      <w:pPr>
        <w:rPr>
          <w:rFonts w:ascii="Arial" w:hAnsi="Arial" w:cs="Arial"/>
          <w:sz w:val="20"/>
          <w:szCs w:val="20"/>
        </w:rPr>
      </w:pPr>
      <w:r>
        <w:rPr>
          <w:rFonts w:ascii="Arial" w:hAnsi="Arial" w:cs="Arial"/>
          <w:sz w:val="20"/>
          <w:szCs w:val="20"/>
        </w:rPr>
        <w:t>In het vervolg gesprek met o.a. het hoofd Openbare Ruimte is het verzoek neergelegd om het concept plan aan te passen, eerst voor te leggen aan de bewoners en belanghebbenden en pas daarna de procedure voor een kapvergunning op te starten en met een eventueel noodzakelijke kap, te wachten tot het najaar van 2014.</w:t>
      </w:r>
    </w:p>
    <w:p w:rsidR="00217E89" w:rsidRDefault="00217E89" w:rsidP="008E0A3F">
      <w:pPr>
        <w:rPr>
          <w:rFonts w:ascii="Arial" w:hAnsi="Arial" w:cs="Arial"/>
          <w:sz w:val="20"/>
          <w:szCs w:val="20"/>
        </w:rPr>
      </w:pPr>
    </w:p>
    <w:p w:rsidR="00217E89" w:rsidRDefault="00217E89" w:rsidP="008E0A3F">
      <w:pPr>
        <w:rPr>
          <w:rFonts w:ascii="Arial" w:hAnsi="Arial" w:cs="Arial"/>
          <w:sz w:val="20"/>
          <w:szCs w:val="20"/>
        </w:rPr>
      </w:pPr>
      <w:r>
        <w:rPr>
          <w:rFonts w:ascii="Arial" w:hAnsi="Arial" w:cs="Arial"/>
          <w:sz w:val="20"/>
          <w:szCs w:val="20"/>
        </w:rPr>
        <w:t xml:space="preserve">In oktober 1997 is door de gemeenteraad het plan “Groen geeft  Dongen kleur” vastgesteld. Hierin staat het  “bamboebos”  ingekleurd als Karakteristiek groengebied. Uit een inventarislijst van 1993 concluderen we dat door de aanplant in het jaar 1892 ! dit oudste stukje bos van Dongen zijn naam eer aandoet. </w:t>
      </w:r>
    </w:p>
    <w:p w:rsidR="00217E89" w:rsidRDefault="00217E89" w:rsidP="00F35D97">
      <w:pPr>
        <w:rPr>
          <w:rFonts w:ascii="Arial" w:hAnsi="Arial" w:cs="Arial"/>
          <w:sz w:val="20"/>
          <w:szCs w:val="20"/>
        </w:rPr>
      </w:pPr>
    </w:p>
    <w:p w:rsidR="00217E89" w:rsidRDefault="00217E89" w:rsidP="00F35D97">
      <w:pPr>
        <w:rPr>
          <w:rFonts w:ascii="Arial" w:hAnsi="Arial" w:cs="Arial"/>
          <w:sz w:val="20"/>
          <w:szCs w:val="20"/>
        </w:rPr>
      </w:pPr>
      <w:r>
        <w:rPr>
          <w:rFonts w:ascii="Arial" w:hAnsi="Arial" w:cs="Arial"/>
          <w:sz w:val="20"/>
          <w:szCs w:val="20"/>
        </w:rPr>
        <w:t>We hebben als CDA de volgende vragen</w:t>
      </w:r>
    </w:p>
    <w:p w:rsidR="00217E89" w:rsidRDefault="00217E89" w:rsidP="00F35D97">
      <w:pPr>
        <w:rPr>
          <w:rFonts w:ascii="Arial" w:hAnsi="Arial" w:cs="Arial"/>
          <w:sz w:val="20"/>
          <w:szCs w:val="20"/>
        </w:rPr>
      </w:pPr>
    </w:p>
    <w:p w:rsidR="00217E89" w:rsidRDefault="00217E89" w:rsidP="00D61801">
      <w:pPr>
        <w:numPr>
          <w:ilvl w:val="0"/>
          <w:numId w:val="6"/>
        </w:numPr>
        <w:rPr>
          <w:rFonts w:ascii="Arial" w:hAnsi="Arial" w:cs="Arial"/>
          <w:sz w:val="20"/>
          <w:szCs w:val="20"/>
        </w:rPr>
      </w:pPr>
      <w:r>
        <w:rPr>
          <w:rFonts w:ascii="Arial" w:hAnsi="Arial" w:cs="Arial"/>
          <w:sz w:val="20"/>
          <w:szCs w:val="20"/>
        </w:rPr>
        <w:t>Waarom is geen kapvergunning aangevraagd ?</w:t>
      </w:r>
    </w:p>
    <w:p w:rsidR="00217E89" w:rsidRDefault="00217E89" w:rsidP="00D61801">
      <w:pPr>
        <w:numPr>
          <w:ilvl w:val="0"/>
          <w:numId w:val="6"/>
        </w:numPr>
        <w:rPr>
          <w:rFonts w:ascii="Arial" w:hAnsi="Arial" w:cs="Arial"/>
          <w:sz w:val="20"/>
          <w:szCs w:val="20"/>
        </w:rPr>
      </w:pPr>
      <w:r>
        <w:rPr>
          <w:rFonts w:ascii="Arial" w:hAnsi="Arial" w:cs="Arial"/>
          <w:sz w:val="20"/>
          <w:szCs w:val="20"/>
        </w:rPr>
        <w:t xml:space="preserve">Welke bevoegdheden heeft het college als het kappen van bomen onderbouwd wordt door de term: groot onderhoud? </w:t>
      </w:r>
    </w:p>
    <w:p w:rsidR="00217E89" w:rsidRDefault="00217E89" w:rsidP="007C7AB5">
      <w:pPr>
        <w:numPr>
          <w:ilvl w:val="0"/>
          <w:numId w:val="6"/>
        </w:numPr>
        <w:rPr>
          <w:rFonts w:ascii="Arial" w:hAnsi="Arial" w:cs="Arial"/>
          <w:sz w:val="20"/>
          <w:szCs w:val="20"/>
        </w:rPr>
      </w:pPr>
      <w:r w:rsidRPr="008B1013">
        <w:rPr>
          <w:rFonts w:ascii="Arial" w:hAnsi="Arial" w:cs="Arial"/>
          <w:sz w:val="20"/>
          <w:szCs w:val="20"/>
        </w:rPr>
        <w:t>Heeft het college klachten o</w:t>
      </w:r>
      <w:r>
        <w:rPr>
          <w:rFonts w:ascii="Arial" w:hAnsi="Arial" w:cs="Arial"/>
          <w:sz w:val="20"/>
          <w:szCs w:val="20"/>
        </w:rPr>
        <w:t>ver overlast door het “bamboebos” ontvangen? En van wie?</w:t>
      </w:r>
    </w:p>
    <w:p w:rsidR="00217E89" w:rsidRDefault="00217E89" w:rsidP="007C7AB5">
      <w:pPr>
        <w:numPr>
          <w:ilvl w:val="0"/>
          <w:numId w:val="6"/>
        </w:numPr>
        <w:rPr>
          <w:rFonts w:ascii="Arial" w:hAnsi="Arial" w:cs="Arial"/>
          <w:sz w:val="20"/>
          <w:szCs w:val="20"/>
        </w:rPr>
      </w:pPr>
      <w:r w:rsidRPr="008B1013">
        <w:rPr>
          <w:rFonts w:ascii="Arial" w:hAnsi="Arial" w:cs="Arial"/>
          <w:sz w:val="20"/>
          <w:szCs w:val="20"/>
        </w:rPr>
        <w:t xml:space="preserve">Waar bestaat de overlast uit?  </w:t>
      </w:r>
    </w:p>
    <w:p w:rsidR="00217E89" w:rsidRDefault="00217E89" w:rsidP="007C7AB5">
      <w:pPr>
        <w:numPr>
          <w:ilvl w:val="0"/>
          <w:numId w:val="6"/>
        </w:numPr>
        <w:rPr>
          <w:rFonts w:ascii="Arial" w:hAnsi="Arial" w:cs="Arial"/>
          <w:sz w:val="20"/>
          <w:szCs w:val="20"/>
        </w:rPr>
      </w:pPr>
      <w:r>
        <w:rPr>
          <w:rFonts w:ascii="Arial" w:hAnsi="Arial" w:cs="Arial"/>
          <w:sz w:val="20"/>
          <w:szCs w:val="20"/>
        </w:rPr>
        <w:t>Voor Park Vredeoord wordt een bomenplan opgesteld. Is het college van mening dat dit ook voor meerdere plekken in Dongen en ’s Gravenmoer wenselijk is?</w:t>
      </w:r>
    </w:p>
    <w:p w:rsidR="00217E89" w:rsidRDefault="00217E89" w:rsidP="007C7AB5">
      <w:pPr>
        <w:numPr>
          <w:ilvl w:val="0"/>
          <w:numId w:val="6"/>
        </w:numPr>
        <w:rPr>
          <w:rFonts w:ascii="Arial" w:hAnsi="Arial" w:cs="Arial"/>
          <w:sz w:val="20"/>
          <w:szCs w:val="20"/>
        </w:rPr>
      </w:pPr>
      <w:r>
        <w:rPr>
          <w:rFonts w:ascii="Arial" w:hAnsi="Arial" w:cs="Arial"/>
          <w:sz w:val="20"/>
          <w:szCs w:val="20"/>
        </w:rPr>
        <w:t xml:space="preserve">In de gemeentelijke informatiekrant is de informatie over de locaties mbt kapvergunningen gewijzigd. Men wordt nu verwezen naar de website. Kan de informatie weer volledig in de informatiekrant worden opgenomen? </w:t>
      </w:r>
    </w:p>
    <w:p w:rsidR="00217E89" w:rsidRDefault="00217E89" w:rsidP="00B70CF1">
      <w:pPr>
        <w:numPr>
          <w:ilvl w:val="0"/>
          <w:numId w:val="6"/>
        </w:numPr>
        <w:rPr>
          <w:rFonts w:ascii="Arial" w:hAnsi="Arial" w:cs="Arial"/>
          <w:sz w:val="20"/>
          <w:szCs w:val="20"/>
        </w:rPr>
      </w:pPr>
      <w:r>
        <w:rPr>
          <w:rFonts w:ascii="Arial" w:hAnsi="Arial" w:cs="Arial"/>
          <w:sz w:val="20"/>
          <w:szCs w:val="20"/>
        </w:rPr>
        <w:t xml:space="preserve">Waarom is over de wijziging van de toekomstige invulling van dit stukje “oud Dongen” niet met de  gemeenteraad gecommuniceerd? </w:t>
      </w:r>
    </w:p>
    <w:p w:rsidR="00217E89" w:rsidRDefault="00217E89" w:rsidP="00B70CF1">
      <w:pPr>
        <w:numPr>
          <w:ilvl w:val="0"/>
          <w:numId w:val="6"/>
        </w:numPr>
        <w:rPr>
          <w:rFonts w:ascii="Arial" w:hAnsi="Arial" w:cs="Arial"/>
          <w:sz w:val="20"/>
          <w:szCs w:val="20"/>
        </w:rPr>
      </w:pPr>
      <w:r>
        <w:rPr>
          <w:rFonts w:ascii="Arial" w:hAnsi="Arial" w:cs="Arial"/>
          <w:sz w:val="20"/>
          <w:szCs w:val="20"/>
        </w:rPr>
        <w:t xml:space="preserve">Kunt u toezeggen dat u eerst in overleg gaat met de bewoners alvorens verdere stappen te ondernemen? </w:t>
      </w:r>
    </w:p>
    <w:p w:rsidR="00217E89" w:rsidRDefault="00217E89" w:rsidP="00B70CF1">
      <w:pPr>
        <w:rPr>
          <w:rFonts w:ascii="Arial" w:hAnsi="Arial" w:cs="Arial"/>
          <w:sz w:val="20"/>
          <w:szCs w:val="20"/>
        </w:rPr>
      </w:pPr>
    </w:p>
    <w:p w:rsidR="00217E89" w:rsidRDefault="00217E89" w:rsidP="00B70CF1">
      <w:pPr>
        <w:rPr>
          <w:rFonts w:ascii="Arial" w:hAnsi="Arial" w:cs="Arial"/>
          <w:sz w:val="20"/>
          <w:szCs w:val="20"/>
        </w:rPr>
      </w:pPr>
      <w:r>
        <w:rPr>
          <w:rFonts w:ascii="Arial" w:hAnsi="Arial" w:cs="Arial"/>
          <w:sz w:val="20"/>
          <w:szCs w:val="20"/>
        </w:rPr>
        <w:t xml:space="preserve">Namens de CDA fractie, </w:t>
      </w:r>
    </w:p>
    <w:p w:rsidR="00217E89" w:rsidRPr="008B1013" w:rsidRDefault="00217E89" w:rsidP="00F35D97">
      <w:pPr>
        <w:rPr>
          <w:rFonts w:ascii="Arial" w:hAnsi="Arial" w:cs="Arial"/>
          <w:sz w:val="20"/>
          <w:szCs w:val="20"/>
        </w:rPr>
      </w:pPr>
      <w:r>
        <w:rPr>
          <w:rFonts w:ascii="Arial" w:hAnsi="Arial" w:cs="Arial"/>
          <w:sz w:val="20"/>
          <w:szCs w:val="20"/>
        </w:rPr>
        <w:t>Marga Allard.</w:t>
      </w:r>
    </w:p>
    <w:sectPr w:rsidR="00217E89" w:rsidRPr="008B1013" w:rsidSect="00F35D97">
      <w:pgSz w:w="11906" w:h="16838" w:code="9"/>
      <w:pgMar w:top="851" w:right="1077" w:bottom="1440"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618D0"/>
    <w:multiLevelType w:val="hybridMultilevel"/>
    <w:tmpl w:val="3C1A2330"/>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
    <w:nsid w:val="38246A13"/>
    <w:multiLevelType w:val="hybridMultilevel"/>
    <w:tmpl w:val="5DAE435A"/>
    <w:lvl w:ilvl="0" w:tplc="2796F0B2">
      <w:start w:val="2"/>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3D354CB4"/>
    <w:multiLevelType w:val="hybridMultilevel"/>
    <w:tmpl w:val="E864DF4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410E0A5B"/>
    <w:multiLevelType w:val="hybridMultilevel"/>
    <w:tmpl w:val="4E22F9FC"/>
    <w:lvl w:ilvl="0" w:tplc="7752F27A">
      <w:start w:val="1"/>
      <w:numFmt w:val="bullet"/>
      <w:lvlText w:val=""/>
      <w:lvlJc w:val="left"/>
      <w:pPr>
        <w:tabs>
          <w:tab w:val="num" w:pos="284"/>
        </w:tabs>
        <w:ind w:left="284" w:hanging="284"/>
      </w:pPr>
      <w:rPr>
        <w:rFonts w:ascii="Symbol" w:hAnsi="Symbol"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4">
    <w:nsid w:val="5FD06CA0"/>
    <w:multiLevelType w:val="hybridMultilevel"/>
    <w:tmpl w:val="70CE0450"/>
    <w:lvl w:ilvl="0" w:tplc="04130001">
      <w:start w:val="1"/>
      <w:numFmt w:val="bullet"/>
      <w:lvlText w:val=""/>
      <w:lvlJc w:val="left"/>
      <w:pPr>
        <w:ind w:left="555" w:hanging="360"/>
      </w:pPr>
      <w:rPr>
        <w:rFonts w:ascii="Symbol" w:hAnsi="Symbol" w:hint="default"/>
      </w:rPr>
    </w:lvl>
    <w:lvl w:ilvl="1" w:tplc="04130003" w:tentative="1">
      <w:start w:val="1"/>
      <w:numFmt w:val="bullet"/>
      <w:lvlText w:val="o"/>
      <w:lvlJc w:val="left"/>
      <w:pPr>
        <w:ind w:left="1275" w:hanging="360"/>
      </w:pPr>
      <w:rPr>
        <w:rFonts w:ascii="Courier New" w:hAnsi="Courier New" w:hint="default"/>
      </w:rPr>
    </w:lvl>
    <w:lvl w:ilvl="2" w:tplc="04130005" w:tentative="1">
      <w:start w:val="1"/>
      <w:numFmt w:val="bullet"/>
      <w:lvlText w:val=""/>
      <w:lvlJc w:val="left"/>
      <w:pPr>
        <w:ind w:left="1995" w:hanging="360"/>
      </w:pPr>
      <w:rPr>
        <w:rFonts w:ascii="Wingdings" w:hAnsi="Wingdings" w:hint="default"/>
      </w:rPr>
    </w:lvl>
    <w:lvl w:ilvl="3" w:tplc="04130001">
      <w:start w:val="1"/>
      <w:numFmt w:val="bullet"/>
      <w:lvlText w:val=""/>
      <w:lvlJc w:val="left"/>
      <w:pPr>
        <w:ind w:left="2715" w:hanging="360"/>
      </w:pPr>
      <w:rPr>
        <w:rFonts w:ascii="Symbol" w:hAnsi="Symbol" w:hint="default"/>
      </w:rPr>
    </w:lvl>
    <w:lvl w:ilvl="4" w:tplc="04130003" w:tentative="1">
      <w:start w:val="1"/>
      <w:numFmt w:val="bullet"/>
      <w:lvlText w:val="o"/>
      <w:lvlJc w:val="left"/>
      <w:pPr>
        <w:ind w:left="3435" w:hanging="360"/>
      </w:pPr>
      <w:rPr>
        <w:rFonts w:ascii="Courier New" w:hAnsi="Courier New" w:hint="default"/>
      </w:rPr>
    </w:lvl>
    <w:lvl w:ilvl="5" w:tplc="04130005" w:tentative="1">
      <w:start w:val="1"/>
      <w:numFmt w:val="bullet"/>
      <w:lvlText w:val=""/>
      <w:lvlJc w:val="left"/>
      <w:pPr>
        <w:ind w:left="4155" w:hanging="360"/>
      </w:pPr>
      <w:rPr>
        <w:rFonts w:ascii="Wingdings" w:hAnsi="Wingdings" w:hint="default"/>
      </w:rPr>
    </w:lvl>
    <w:lvl w:ilvl="6" w:tplc="04130001" w:tentative="1">
      <w:start w:val="1"/>
      <w:numFmt w:val="bullet"/>
      <w:lvlText w:val=""/>
      <w:lvlJc w:val="left"/>
      <w:pPr>
        <w:ind w:left="4875" w:hanging="360"/>
      </w:pPr>
      <w:rPr>
        <w:rFonts w:ascii="Symbol" w:hAnsi="Symbol" w:hint="default"/>
      </w:rPr>
    </w:lvl>
    <w:lvl w:ilvl="7" w:tplc="04130003" w:tentative="1">
      <w:start w:val="1"/>
      <w:numFmt w:val="bullet"/>
      <w:lvlText w:val="o"/>
      <w:lvlJc w:val="left"/>
      <w:pPr>
        <w:ind w:left="5595" w:hanging="360"/>
      </w:pPr>
      <w:rPr>
        <w:rFonts w:ascii="Courier New" w:hAnsi="Courier New" w:hint="default"/>
      </w:rPr>
    </w:lvl>
    <w:lvl w:ilvl="8" w:tplc="04130005" w:tentative="1">
      <w:start w:val="1"/>
      <w:numFmt w:val="bullet"/>
      <w:lvlText w:val=""/>
      <w:lvlJc w:val="left"/>
      <w:pPr>
        <w:ind w:left="6315"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0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6BAD"/>
    <w:rsid w:val="00052D9E"/>
    <w:rsid w:val="000844CA"/>
    <w:rsid w:val="0009647B"/>
    <w:rsid w:val="000A61B2"/>
    <w:rsid w:val="000C36C7"/>
    <w:rsid w:val="0013287C"/>
    <w:rsid w:val="00154352"/>
    <w:rsid w:val="001617DE"/>
    <w:rsid w:val="00162839"/>
    <w:rsid w:val="0016323E"/>
    <w:rsid w:val="001753B6"/>
    <w:rsid w:val="001B49B3"/>
    <w:rsid w:val="001D22C9"/>
    <w:rsid w:val="001F7732"/>
    <w:rsid w:val="00206BAD"/>
    <w:rsid w:val="00217E89"/>
    <w:rsid w:val="002254D9"/>
    <w:rsid w:val="0023471B"/>
    <w:rsid w:val="00254CB7"/>
    <w:rsid w:val="0028214D"/>
    <w:rsid w:val="002C2908"/>
    <w:rsid w:val="002C3407"/>
    <w:rsid w:val="002F381F"/>
    <w:rsid w:val="0031401D"/>
    <w:rsid w:val="0033130E"/>
    <w:rsid w:val="003558CC"/>
    <w:rsid w:val="003944B0"/>
    <w:rsid w:val="003C0DA0"/>
    <w:rsid w:val="00406EB6"/>
    <w:rsid w:val="00421972"/>
    <w:rsid w:val="004656CF"/>
    <w:rsid w:val="00483BCF"/>
    <w:rsid w:val="00492668"/>
    <w:rsid w:val="004B5D31"/>
    <w:rsid w:val="004E622E"/>
    <w:rsid w:val="004F0A77"/>
    <w:rsid w:val="00524C78"/>
    <w:rsid w:val="00557B1E"/>
    <w:rsid w:val="0059493C"/>
    <w:rsid w:val="005B124D"/>
    <w:rsid w:val="005B1DE0"/>
    <w:rsid w:val="005B70F6"/>
    <w:rsid w:val="005D265C"/>
    <w:rsid w:val="005E41A5"/>
    <w:rsid w:val="005E77D4"/>
    <w:rsid w:val="006001E6"/>
    <w:rsid w:val="00600D3E"/>
    <w:rsid w:val="00607F53"/>
    <w:rsid w:val="0065735A"/>
    <w:rsid w:val="00663E0A"/>
    <w:rsid w:val="00676752"/>
    <w:rsid w:val="00694CB1"/>
    <w:rsid w:val="006972B6"/>
    <w:rsid w:val="006A6956"/>
    <w:rsid w:val="006B0FA1"/>
    <w:rsid w:val="006B40FF"/>
    <w:rsid w:val="007249D7"/>
    <w:rsid w:val="00737F4E"/>
    <w:rsid w:val="007C7AB5"/>
    <w:rsid w:val="007D4219"/>
    <w:rsid w:val="00860007"/>
    <w:rsid w:val="008A22E5"/>
    <w:rsid w:val="008B1013"/>
    <w:rsid w:val="008D40F5"/>
    <w:rsid w:val="008E0A3F"/>
    <w:rsid w:val="00936011"/>
    <w:rsid w:val="00944CE0"/>
    <w:rsid w:val="0096424D"/>
    <w:rsid w:val="009A312C"/>
    <w:rsid w:val="009A5E5B"/>
    <w:rsid w:val="009B12D0"/>
    <w:rsid w:val="009B3C4F"/>
    <w:rsid w:val="009C32DE"/>
    <w:rsid w:val="009D4810"/>
    <w:rsid w:val="009E10CD"/>
    <w:rsid w:val="00A00413"/>
    <w:rsid w:val="00A338D1"/>
    <w:rsid w:val="00A6387C"/>
    <w:rsid w:val="00A64FC0"/>
    <w:rsid w:val="00A678BD"/>
    <w:rsid w:val="00A704AB"/>
    <w:rsid w:val="00A8225C"/>
    <w:rsid w:val="00A85ED3"/>
    <w:rsid w:val="00AA7E98"/>
    <w:rsid w:val="00AE181D"/>
    <w:rsid w:val="00B0644D"/>
    <w:rsid w:val="00B1136A"/>
    <w:rsid w:val="00B26ED4"/>
    <w:rsid w:val="00B70CF1"/>
    <w:rsid w:val="00BC19BE"/>
    <w:rsid w:val="00BE015E"/>
    <w:rsid w:val="00BE68D2"/>
    <w:rsid w:val="00C05202"/>
    <w:rsid w:val="00C55FFF"/>
    <w:rsid w:val="00C640F5"/>
    <w:rsid w:val="00C65419"/>
    <w:rsid w:val="00C92C44"/>
    <w:rsid w:val="00CA1D7D"/>
    <w:rsid w:val="00CC4837"/>
    <w:rsid w:val="00CF3AE8"/>
    <w:rsid w:val="00D505AF"/>
    <w:rsid w:val="00D61801"/>
    <w:rsid w:val="00D62834"/>
    <w:rsid w:val="00D65A6A"/>
    <w:rsid w:val="00D92F7D"/>
    <w:rsid w:val="00DE73DA"/>
    <w:rsid w:val="00DF2475"/>
    <w:rsid w:val="00DF2C15"/>
    <w:rsid w:val="00DF48E7"/>
    <w:rsid w:val="00E07624"/>
    <w:rsid w:val="00E54BC8"/>
    <w:rsid w:val="00E568DF"/>
    <w:rsid w:val="00E612D2"/>
    <w:rsid w:val="00E7554C"/>
    <w:rsid w:val="00EB6906"/>
    <w:rsid w:val="00ED4B63"/>
    <w:rsid w:val="00F02321"/>
    <w:rsid w:val="00F068C1"/>
    <w:rsid w:val="00F35D97"/>
    <w:rsid w:val="00F50060"/>
    <w:rsid w:val="00F50DB4"/>
    <w:rsid w:val="00FD2445"/>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837"/>
    <w:pPr>
      <w:spacing w:line="276" w:lineRule="auto"/>
    </w:pPr>
    <w:rPr>
      <w:lang w:eastAsia="en-US"/>
    </w:rPr>
  </w:style>
  <w:style w:type="paragraph" w:styleId="Heading2">
    <w:name w:val="heading 2"/>
    <w:basedOn w:val="Normal"/>
    <w:next w:val="Normal"/>
    <w:link w:val="Heading2Char"/>
    <w:uiPriority w:val="99"/>
    <w:qFormat/>
    <w:rsid w:val="004656CF"/>
    <w:pPr>
      <w:keepNext/>
      <w:spacing w:line="240" w:lineRule="auto"/>
      <w:outlineLvl w:val="1"/>
    </w:pPr>
    <w:rPr>
      <w:rFonts w:ascii="Verdana" w:eastAsia="Times New Roman" w:hAnsi="Verdana" w:cs="Arial"/>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656CF"/>
    <w:rPr>
      <w:rFonts w:ascii="Verdana" w:hAnsi="Verdana" w:cs="Arial"/>
      <w:b/>
      <w:bCs/>
      <w:sz w:val="20"/>
      <w:szCs w:val="20"/>
    </w:rPr>
  </w:style>
  <w:style w:type="paragraph" w:styleId="NoSpacing">
    <w:name w:val="No Spacing"/>
    <w:uiPriority w:val="99"/>
    <w:qFormat/>
    <w:rsid w:val="00D92F7D"/>
    <w:rPr>
      <w:lang w:eastAsia="en-US"/>
    </w:rPr>
  </w:style>
  <w:style w:type="paragraph" w:styleId="ListParagraph">
    <w:name w:val="List Paragraph"/>
    <w:basedOn w:val="Normal"/>
    <w:uiPriority w:val="99"/>
    <w:qFormat/>
    <w:rsid w:val="004656CF"/>
    <w:pPr>
      <w:spacing w:line="240" w:lineRule="auto"/>
      <w:ind w:left="708"/>
    </w:pPr>
    <w:rPr>
      <w:rFonts w:ascii="Verdana" w:hAnsi="Verdan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456</Words>
  <Characters>2510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van der Ven</dc:creator>
  <cp:keywords/>
  <dc:description/>
  <cp:lastModifiedBy>Marga Allard</cp:lastModifiedBy>
  <cp:revision>2</cp:revision>
  <cp:lastPrinted>2014-03-10T14:06:00Z</cp:lastPrinted>
  <dcterms:created xsi:type="dcterms:W3CDTF">2014-03-11T09:22:00Z</dcterms:created>
  <dcterms:modified xsi:type="dcterms:W3CDTF">2014-03-11T09:22:00Z</dcterms:modified>
</cp:coreProperties>
</file>