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7F2D2" w14:textId="77777777" w:rsidR="004D0EAD" w:rsidRDefault="004D0EAD" w:rsidP="004D0EAD">
      <w:pPr>
        <w:pStyle w:val="xmsonormal"/>
        <w:shd w:val="clear" w:color="auto" w:fill="FFFFFF"/>
        <w:spacing w:before="0" w:beforeAutospacing="0" w:after="0" w:afterAutospacing="0"/>
        <w:rPr>
          <w:rFonts w:ascii="Aptos" w:hAnsi="Aptos"/>
          <w:color w:val="242424"/>
        </w:rPr>
      </w:pPr>
      <w:r>
        <w:rPr>
          <w:rFonts w:ascii="Calibri" w:hAnsi="Calibri" w:cs="Calibri"/>
          <w:color w:val="242424"/>
          <w:sz w:val="22"/>
          <w:szCs w:val="22"/>
          <w:bdr w:val="none" w:sz="0" w:space="0" w:color="auto" w:frame="1"/>
        </w:rPr>
        <w:t>Welkom op deze algemene ledenvergadering van het CDA.</w:t>
      </w:r>
    </w:p>
    <w:p w14:paraId="692B5AD9" w14:textId="77777777" w:rsidR="004D0EAD" w:rsidRDefault="004D0EAD" w:rsidP="004D0EAD">
      <w:pPr>
        <w:pStyle w:val="xmsonormal"/>
        <w:shd w:val="clear" w:color="auto" w:fill="FFFFFF"/>
        <w:spacing w:before="0" w:beforeAutospacing="0" w:after="0" w:afterAutospacing="0"/>
        <w:rPr>
          <w:rFonts w:ascii="Aptos" w:hAnsi="Aptos"/>
          <w:color w:val="242424"/>
        </w:rPr>
      </w:pPr>
      <w:r>
        <w:rPr>
          <w:rFonts w:ascii="Calibri" w:hAnsi="Calibri" w:cs="Calibri"/>
          <w:color w:val="242424"/>
          <w:sz w:val="22"/>
          <w:szCs w:val="22"/>
          <w:bdr w:val="none" w:sz="0" w:space="0" w:color="auto" w:frame="1"/>
        </w:rPr>
        <w:t> </w:t>
      </w:r>
    </w:p>
    <w:p w14:paraId="3F491AA3" w14:textId="77777777" w:rsidR="004D0EAD" w:rsidRDefault="004D0EAD" w:rsidP="004D0EAD">
      <w:pPr>
        <w:pStyle w:val="xmsonormal"/>
        <w:shd w:val="clear" w:color="auto" w:fill="FFFFFF"/>
        <w:spacing w:before="0" w:beforeAutospacing="0" w:after="0" w:afterAutospacing="0"/>
        <w:rPr>
          <w:rFonts w:ascii="Aptos" w:hAnsi="Aptos"/>
          <w:color w:val="242424"/>
        </w:rPr>
      </w:pPr>
      <w:r>
        <w:rPr>
          <w:rFonts w:ascii="Calibri" w:hAnsi="Calibri" w:cs="Calibri"/>
          <w:color w:val="242424"/>
          <w:sz w:val="22"/>
          <w:szCs w:val="22"/>
          <w:bdr w:val="none" w:sz="0" w:space="0" w:color="auto" w:frame="1"/>
        </w:rPr>
        <w:t xml:space="preserve">Het tumult van de Europese verkiezingen ebt langzaam weg. Vorige week werden de uitslagen bekendgemaakt, en het is interessant om te zien hoe partijen met hun resultaten omgaan. Dirk </w:t>
      </w:r>
      <w:proofErr w:type="spellStart"/>
      <w:r>
        <w:rPr>
          <w:rFonts w:ascii="Calibri" w:hAnsi="Calibri" w:cs="Calibri"/>
          <w:color w:val="242424"/>
          <w:sz w:val="22"/>
          <w:szCs w:val="22"/>
          <w:bdr w:val="none" w:sz="0" w:space="0" w:color="auto" w:frame="1"/>
        </w:rPr>
        <w:t>Goting</w:t>
      </w:r>
      <w:proofErr w:type="spellEnd"/>
      <w:r>
        <w:rPr>
          <w:rFonts w:ascii="Calibri" w:hAnsi="Calibri" w:cs="Calibri"/>
          <w:color w:val="242424"/>
          <w:sz w:val="22"/>
          <w:szCs w:val="22"/>
          <w:bdr w:val="none" w:sz="0" w:space="0" w:color="auto" w:frame="1"/>
        </w:rPr>
        <w:t xml:space="preserve"> van NSC riep triomfantelijk: “We zitten in het Europees Parlement.” Dit was uiteraard geen teleurstelling, alhoewel 75% van de voormalige NSC-kiezers anders stemde of niet op kwam dagen. Wilders noemde zijn 7 zetels ongekend, maar uiteindelijk werden het er 6. Van de uil van Minerva van Thierry </w:t>
      </w:r>
      <w:proofErr w:type="spellStart"/>
      <w:r>
        <w:rPr>
          <w:rFonts w:ascii="Calibri" w:hAnsi="Calibri" w:cs="Calibri"/>
          <w:color w:val="242424"/>
          <w:sz w:val="22"/>
          <w:szCs w:val="22"/>
          <w:bdr w:val="none" w:sz="0" w:space="0" w:color="auto" w:frame="1"/>
        </w:rPr>
        <w:t>Baudet</w:t>
      </w:r>
      <w:proofErr w:type="spellEnd"/>
      <w:r>
        <w:rPr>
          <w:rFonts w:ascii="Calibri" w:hAnsi="Calibri" w:cs="Calibri"/>
          <w:color w:val="242424"/>
          <w:sz w:val="22"/>
          <w:szCs w:val="22"/>
          <w:bdr w:val="none" w:sz="0" w:space="0" w:color="auto" w:frame="1"/>
        </w:rPr>
        <w:t xml:space="preserve"> hebben we niets meer gehoord. Caroline van der Plas daarentegen toonde zich een waardig opvolger toen ze haar overwinningsspeech opende met: “De koe van Salland spreidt zijn poten over het weiland.” De nieuwe coalitie vierde feest op de verkiezingsavond, maar hun ruime meerderheid is inmiddels verkruimeld naar 40% van de stemmen.</w:t>
      </w:r>
    </w:p>
    <w:p w14:paraId="728FB6F4" w14:textId="77777777" w:rsidR="004D0EAD" w:rsidRDefault="004D0EAD" w:rsidP="004D0EAD">
      <w:pPr>
        <w:pStyle w:val="xmsonormal"/>
        <w:shd w:val="clear" w:color="auto" w:fill="FFFFFF"/>
        <w:spacing w:before="0" w:beforeAutospacing="0" w:after="0" w:afterAutospacing="0"/>
        <w:rPr>
          <w:rFonts w:ascii="Aptos" w:hAnsi="Aptos"/>
          <w:color w:val="242424"/>
        </w:rPr>
      </w:pPr>
      <w:r>
        <w:rPr>
          <w:rFonts w:ascii="Calibri" w:hAnsi="Calibri" w:cs="Calibri"/>
          <w:color w:val="242424"/>
          <w:sz w:val="22"/>
          <w:szCs w:val="22"/>
          <w:bdr w:val="none" w:sz="0" w:space="0" w:color="auto" w:frame="1"/>
        </w:rPr>
        <w:t> </w:t>
      </w:r>
    </w:p>
    <w:p w14:paraId="0E6AA362" w14:textId="77777777" w:rsidR="004D0EAD" w:rsidRDefault="004D0EAD" w:rsidP="004D0EAD">
      <w:pPr>
        <w:pStyle w:val="xmsonormal"/>
        <w:shd w:val="clear" w:color="auto" w:fill="FFFFFF"/>
        <w:spacing w:before="0" w:beforeAutospacing="0" w:after="0" w:afterAutospacing="0"/>
        <w:rPr>
          <w:rFonts w:ascii="Aptos" w:hAnsi="Aptos"/>
          <w:color w:val="242424"/>
        </w:rPr>
      </w:pPr>
      <w:r>
        <w:rPr>
          <w:rFonts w:ascii="Calibri" w:hAnsi="Calibri" w:cs="Calibri"/>
          <w:color w:val="242424"/>
          <w:sz w:val="22"/>
          <w:szCs w:val="22"/>
          <w:bdr w:val="none" w:sz="0" w:space="0" w:color="auto" w:frame="1"/>
        </w:rPr>
        <w:t>Het hoofdlijnenakkoord van de nieuwe coalitie leest als een pamflet van een plaatselijke voetbalclub: “hoop, lef en trots.” Het akkoord is een bouwpakket van vier afzonderlijke partijen die er niet in zijn geslaagd een gezamenlijk verhaal te maken. Het extraparlementaire kabinet met ministers van buiten de Kamer komt er niet; het is een parlementair kabinet geworden dat uitsluitend bestaat uit politici of ex-politici. De holle woorden van Pieter Omtzigt over een breed extraparlementair programmakabinet echoën nog na: “We gaan een kabinet vormen waarvan de helft van de mensen van buiten komt.” Misschien hebben ze het geprobeerd, maar geschikte kandidaten zien geen heil in dit kabinet. Als het überhaupt lukt om op het bordes te komen staan, dan zal daar een van de minst geoefende kabinetten in de parlementaire geschiedenis staan.</w:t>
      </w:r>
    </w:p>
    <w:p w14:paraId="2C0A9A14" w14:textId="77777777" w:rsidR="004D0EAD" w:rsidRDefault="004D0EAD" w:rsidP="004D0EAD">
      <w:pPr>
        <w:pStyle w:val="xmsonormal"/>
        <w:shd w:val="clear" w:color="auto" w:fill="FFFFFF"/>
        <w:spacing w:before="0" w:beforeAutospacing="0" w:after="0" w:afterAutospacing="0"/>
        <w:rPr>
          <w:rFonts w:ascii="Aptos" w:hAnsi="Aptos"/>
          <w:color w:val="242424"/>
        </w:rPr>
      </w:pPr>
      <w:r>
        <w:rPr>
          <w:rFonts w:ascii="Calibri" w:hAnsi="Calibri" w:cs="Calibri"/>
          <w:color w:val="242424"/>
          <w:sz w:val="22"/>
          <w:szCs w:val="22"/>
          <w:bdr w:val="none" w:sz="0" w:space="0" w:color="auto" w:frame="1"/>
        </w:rPr>
        <w:t> </w:t>
      </w:r>
    </w:p>
    <w:p w14:paraId="2DC5C2F0" w14:textId="77777777" w:rsidR="004D0EAD" w:rsidRDefault="004D0EAD" w:rsidP="004D0EAD">
      <w:pPr>
        <w:pStyle w:val="xmsonormal"/>
        <w:shd w:val="clear" w:color="auto" w:fill="FFFFFF"/>
        <w:spacing w:before="0" w:beforeAutospacing="0" w:after="0" w:afterAutospacing="0"/>
        <w:rPr>
          <w:rFonts w:ascii="Aptos" w:hAnsi="Aptos"/>
          <w:color w:val="242424"/>
        </w:rPr>
      </w:pPr>
      <w:r>
        <w:rPr>
          <w:rFonts w:ascii="Calibri" w:hAnsi="Calibri" w:cs="Calibri"/>
          <w:color w:val="242424"/>
          <w:sz w:val="22"/>
          <w:szCs w:val="22"/>
          <w:bdr w:val="none" w:sz="0" w:space="0" w:color="auto" w:frame="1"/>
        </w:rPr>
        <w:t xml:space="preserve">Het hoofdlijnenakkoord spreekt grote woorden, maar de haalbaarheid is gering. De PVV hoopt dat hun stevige woorden over het “strengste asielbeleid ooit” afschrikwekkend genoeg zullen zijn voor vluchtelingen. De BBB kan tegenover veehouders nog even volhouden dat het met de stikstof niet zo’n vaart zal lopen. Maar in een Kamerbrief van 14 juni </w:t>
      </w:r>
      <w:proofErr w:type="spellStart"/>
      <w:r>
        <w:rPr>
          <w:rFonts w:ascii="Calibri" w:hAnsi="Calibri" w:cs="Calibri"/>
          <w:color w:val="242424"/>
          <w:sz w:val="22"/>
          <w:szCs w:val="22"/>
          <w:bdr w:val="none" w:sz="0" w:space="0" w:color="auto" w:frame="1"/>
        </w:rPr>
        <w:t>j.l</w:t>
      </w:r>
      <w:proofErr w:type="spellEnd"/>
      <w:r>
        <w:rPr>
          <w:rFonts w:ascii="Calibri" w:hAnsi="Calibri" w:cs="Calibri"/>
          <w:color w:val="242424"/>
          <w:sz w:val="22"/>
          <w:szCs w:val="22"/>
          <w:bdr w:val="none" w:sz="0" w:space="0" w:color="auto" w:frame="1"/>
        </w:rPr>
        <w:t>. schreef minister Christianne van der Wal dat de natuur zwaar onder druk staat door de stikstofbelasting. Wie maakt nu eens serieus werk van rentmeesterschap over de schepping, het behoud van de natuur voor toekomstige generaties? We kunnen wel stoer doen, zoals Caroline van der Plas, die met haar “vuist op tafel gaat slaan in Europa,” maar we leven niet op een eiland. Ons land profiteert al eeuwen van kenniswerkers en vaklui die naar Nederland komen. Ons land heeft baat bij ontwikkelingshulp, want dat levert ons allemaal veel op.</w:t>
      </w:r>
    </w:p>
    <w:p w14:paraId="16D44A94" w14:textId="77777777" w:rsidR="004D0EAD" w:rsidRDefault="004D0EAD" w:rsidP="004D0EAD">
      <w:pPr>
        <w:pStyle w:val="xmsonormal"/>
        <w:shd w:val="clear" w:color="auto" w:fill="FFFFFF"/>
        <w:spacing w:before="0" w:beforeAutospacing="0" w:after="0" w:afterAutospacing="0"/>
        <w:rPr>
          <w:rFonts w:ascii="Aptos" w:hAnsi="Aptos"/>
          <w:color w:val="242424"/>
        </w:rPr>
      </w:pPr>
      <w:r>
        <w:rPr>
          <w:rFonts w:ascii="Calibri" w:hAnsi="Calibri" w:cs="Calibri"/>
          <w:color w:val="242424"/>
          <w:sz w:val="22"/>
          <w:szCs w:val="22"/>
          <w:bdr w:val="none" w:sz="0" w:space="0" w:color="auto" w:frame="1"/>
        </w:rPr>
        <w:t> </w:t>
      </w:r>
    </w:p>
    <w:p w14:paraId="693DDDFD" w14:textId="77777777" w:rsidR="004D0EAD" w:rsidRDefault="004D0EAD" w:rsidP="004D0EAD">
      <w:pPr>
        <w:pStyle w:val="xmsonormal"/>
        <w:shd w:val="clear" w:color="auto" w:fill="FFFFFF"/>
        <w:spacing w:before="0" w:beforeAutospacing="0" w:after="0" w:afterAutospacing="0"/>
        <w:rPr>
          <w:rFonts w:ascii="Aptos" w:hAnsi="Aptos"/>
          <w:color w:val="242424"/>
        </w:rPr>
      </w:pPr>
      <w:r>
        <w:rPr>
          <w:rFonts w:ascii="Calibri" w:hAnsi="Calibri" w:cs="Calibri"/>
          <w:color w:val="242424"/>
          <w:sz w:val="22"/>
          <w:szCs w:val="22"/>
          <w:bdr w:val="none" w:sz="0" w:space="0" w:color="auto" w:frame="1"/>
        </w:rPr>
        <w:t>De opgaven voor Nederland vragen om een eensgezinde boodschap. Heldere en onderbouwde keuzes, en beleid dat uitvoerbaar is. Communicatie op een goede toon, waarmee je elkaar bereikt, zodat het gesprek tussen burger, overheid en bedrijfsleven iets oplevert. Ingrijpende veranderingen zijn nodig – in het onderwijs, het milieu, de migratieproblematiek, de vergrijzing – maar alleen als we deze samen kunnen oppakken, worden we er allemaal beter van. Een overheid die luistert, maar ook normeert, want in de kakofonie en veelkleurigheid van de samenleving moet eigen verantwoordelijkheid worden benadrukt. Een democratie geeft evenzoveel rechten als plichten.</w:t>
      </w:r>
    </w:p>
    <w:p w14:paraId="057A2508" w14:textId="77777777" w:rsidR="004D0EAD" w:rsidRDefault="004D0EAD" w:rsidP="004D0EAD">
      <w:pPr>
        <w:pStyle w:val="xmsonormal"/>
        <w:shd w:val="clear" w:color="auto" w:fill="FFFFFF"/>
        <w:spacing w:before="0" w:beforeAutospacing="0" w:after="0" w:afterAutospacing="0"/>
        <w:rPr>
          <w:rFonts w:ascii="Aptos" w:hAnsi="Aptos"/>
          <w:color w:val="242424"/>
        </w:rPr>
      </w:pPr>
      <w:r>
        <w:rPr>
          <w:rFonts w:ascii="Calibri" w:hAnsi="Calibri" w:cs="Calibri"/>
          <w:color w:val="242424"/>
          <w:sz w:val="22"/>
          <w:szCs w:val="22"/>
          <w:bdr w:val="none" w:sz="0" w:space="0" w:color="auto" w:frame="1"/>
        </w:rPr>
        <w:t> </w:t>
      </w:r>
    </w:p>
    <w:p w14:paraId="39EB4985" w14:textId="77777777" w:rsidR="004D0EAD" w:rsidRDefault="004D0EAD" w:rsidP="004D0EAD">
      <w:pPr>
        <w:pStyle w:val="xmsonormal"/>
        <w:shd w:val="clear" w:color="auto" w:fill="FFFFFF"/>
        <w:spacing w:before="0" w:beforeAutospacing="0" w:after="0" w:afterAutospacing="0"/>
        <w:rPr>
          <w:rFonts w:ascii="Aptos" w:hAnsi="Aptos"/>
          <w:color w:val="242424"/>
        </w:rPr>
      </w:pPr>
      <w:r>
        <w:rPr>
          <w:rFonts w:ascii="Calibri" w:hAnsi="Calibri" w:cs="Calibri"/>
          <w:color w:val="242424"/>
          <w:sz w:val="22"/>
          <w:szCs w:val="22"/>
          <w:bdr w:val="none" w:sz="0" w:space="0" w:color="auto" w:frame="1"/>
        </w:rPr>
        <w:t>Maar wij, als CDA’ers, hebben na lange tijd weer reden voor een voorzichtige glimlach. Wij zijn een gedegen politieke partij, bruggenbouwers, omdat we werken vanuit de overtuiging dat we het samen moeten doen. Het succes van politiek leiderschap, of leiderschap in het algemeen, hangt af van de innerlijke conditie van de leider, van de waarden die hem leiden. Leiderschap dat zich in dienst stelt van de toekomst. Leiderschap dat zich afvraagt wat zijn bijdrage is aan de samenleving voor nu en voor toekomstige generaties. We zien nu dat belangrijke maatschappelijke kwesties worden vooruitgeschoven om tijdelijke grijpstuivers de maatschappij in te werpen. We kunnen ons zorgen maken, maar we kunnen ons beter bezig houden met ons verhaal.</w:t>
      </w:r>
    </w:p>
    <w:p w14:paraId="12705434" w14:textId="77777777" w:rsidR="004D0EAD" w:rsidRDefault="004D0EAD" w:rsidP="004D0EAD">
      <w:pPr>
        <w:pStyle w:val="xmsonormal"/>
        <w:shd w:val="clear" w:color="auto" w:fill="FFFFFF"/>
        <w:spacing w:before="0" w:beforeAutospacing="0" w:after="0" w:afterAutospacing="0"/>
        <w:rPr>
          <w:rFonts w:ascii="Aptos" w:hAnsi="Aptos"/>
          <w:color w:val="242424"/>
        </w:rPr>
      </w:pPr>
      <w:r>
        <w:rPr>
          <w:rFonts w:ascii="Calibri" w:hAnsi="Calibri" w:cs="Calibri"/>
          <w:color w:val="242424"/>
          <w:sz w:val="22"/>
          <w:szCs w:val="22"/>
          <w:bdr w:val="none" w:sz="0" w:space="0" w:color="auto" w:frame="1"/>
        </w:rPr>
        <w:t> </w:t>
      </w:r>
    </w:p>
    <w:p w14:paraId="7A5AFD0B" w14:textId="77777777" w:rsidR="004D0EAD" w:rsidRDefault="004D0EAD" w:rsidP="004D0EAD">
      <w:pPr>
        <w:pStyle w:val="xmsonormal"/>
        <w:shd w:val="clear" w:color="auto" w:fill="FFFFFF"/>
        <w:spacing w:before="0" w:beforeAutospacing="0" w:after="0" w:afterAutospacing="0"/>
        <w:rPr>
          <w:rFonts w:ascii="Aptos" w:hAnsi="Aptos"/>
          <w:color w:val="242424"/>
        </w:rPr>
      </w:pPr>
      <w:r>
        <w:rPr>
          <w:rFonts w:ascii="Calibri" w:hAnsi="Calibri" w:cs="Calibri"/>
          <w:color w:val="242424"/>
          <w:sz w:val="22"/>
          <w:szCs w:val="22"/>
          <w:bdr w:val="none" w:sz="0" w:space="0" w:color="auto" w:frame="1"/>
        </w:rPr>
        <w:t>Ik voorzie dat we met het CDA een mooie tijd tegemoet gaan. Dank u wel.</w:t>
      </w:r>
    </w:p>
    <w:p w14:paraId="696EB667" w14:textId="77777777" w:rsidR="008177A8" w:rsidRDefault="008177A8"/>
    <w:sectPr w:rsidR="008177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D0EAD"/>
    <w:rsid w:val="0047106E"/>
    <w:rsid w:val="004D0EAD"/>
    <w:rsid w:val="006575D1"/>
    <w:rsid w:val="00717DE7"/>
    <w:rsid w:val="008177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D9E1E"/>
  <w15:chartTrackingRefBased/>
  <w15:docId w15:val="{3D2E16EF-9A4D-4725-91F1-440E4ADC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4D0EAD"/>
    <w:pPr>
      <w:spacing w:before="100" w:beforeAutospacing="1" w:after="100" w:afterAutospacing="1" w:line="240" w:lineRule="auto"/>
    </w:pPr>
    <w:rPr>
      <w:rFonts w:ascii="Times New Roman" w:eastAsia="Times New Roman" w:hAnsi="Times New Roman" w:cs="Times New Roman"/>
      <w:kern w:val="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77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629</Words>
  <Characters>3461</Characters>
  <Application>Microsoft Office Word</Application>
  <DocSecurity>0</DocSecurity>
  <Lines>28</Lines>
  <Paragraphs>8</Paragraphs>
  <ScaleCrop>false</ScaleCrop>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 M.</dc:creator>
  <cp:keywords/>
  <dc:description/>
  <cp:lastModifiedBy>Zimmer, M.</cp:lastModifiedBy>
  <cp:revision>1</cp:revision>
  <dcterms:created xsi:type="dcterms:W3CDTF">2024-07-15T11:20:00Z</dcterms:created>
  <dcterms:modified xsi:type="dcterms:W3CDTF">2024-07-15T11:21:00Z</dcterms:modified>
</cp:coreProperties>
</file>